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68474" w14:textId="77777777" w:rsidR="00502DBE" w:rsidRDefault="00544813">
      <w:pPr>
        <w:tabs>
          <w:tab w:val="center" w:pos="1581"/>
          <w:tab w:val="right" w:pos="3163"/>
        </w:tabs>
        <w:spacing w:after="0" w:line="240" w:lineRule="auto"/>
        <w:outlineLvl w:val="0"/>
        <w:rPr>
          <w:rFonts w:eastAsia="Times New Roman" w:cstheme="minorHAnsi"/>
          <w:b/>
          <w:bCs/>
          <w:color w:val="63003C"/>
          <w:kern w:val="2"/>
          <w:u w:val="single"/>
          <w:lang w:val="en-US" w:eastAsia="fr-FR"/>
        </w:rPr>
      </w:pPr>
      <w:r>
        <w:rPr>
          <w:rFonts w:eastAsia="Times New Roman" w:cstheme="minorHAnsi"/>
          <w:b/>
          <w:bCs/>
          <w:noProof/>
          <w:color w:val="63003C"/>
          <w:kern w:val="2"/>
          <w:u w:val="single"/>
          <w:lang w:eastAsia="fr-FR"/>
        </w:rPr>
        <w:drawing>
          <wp:anchor distT="0" distB="18415" distL="114300" distR="132715" simplePos="0" relativeHeight="2" behindDoc="0" locked="0" layoutInCell="1" allowOverlap="1" wp14:anchorId="21415FFC" wp14:editId="640C0FFA">
            <wp:simplePos x="0" y="0"/>
            <wp:positionH relativeFrom="margin">
              <wp:posOffset>1051560</wp:posOffset>
            </wp:positionH>
            <wp:positionV relativeFrom="paragraph">
              <wp:posOffset>-298450</wp:posOffset>
            </wp:positionV>
            <wp:extent cx="3838575" cy="866775"/>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8"/>
                    <a:stretch>
                      <a:fillRect/>
                    </a:stretch>
                  </pic:blipFill>
                  <pic:spPr bwMode="auto">
                    <a:xfrm>
                      <a:off x="0" y="0"/>
                      <a:ext cx="3838575" cy="866775"/>
                    </a:xfrm>
                    <a:prstGeom prst="rect">
                      <a:avLst/>
                    </a:prstGeom>
                  </pic:spPr>
                </pic:pic>
              </a:graphicData>
            </a:graphic>
          </wp:anchor>
        </w:drawing>
      </w:r>
    </w:p>
    <w:p w14:paraId="2B6435FA" w14:textId="77777777" w:rsidR="00502DBE" w:rsidRDefault="00502DBE">
      <w:pPr>
        <w:tabs>
          <w:tab w:val="center" w:pos="1581"/>
          <w:tab w:val="right" w:pos="3163"/>
        </w:tabs>
        <w:spacing w:after="0" w:line="240" w:lineRule="auto"/>
        <w:outlineLvl w:val="0"/>
        <w:rPr>
          <w:rFonts w:eastAsia="Times New Roman" w:cstheme="minorHAnsi"/>
          <w:b/>
          <w:bCs/>
          <w:color w:val="63003C"/>
          <w:kern w:val="2"/>
          <w:u w:val="single"/>
          <w:lang w:val="en-US" w:eastAsia="fr-FR"/>
        </w:rPr>
      </w:pPr>
    </w:p>
    <w:p w14:paraId="3E777783" w14:textId="17AAA084" w:rsidR="00502DBE" w:rsidRDefault="00AF25CF">
      <w:pPr>
        <w:tabs>
          <w:tab w:val="center" w:pos="1581"/>
          <w:tab w:val="right" w:pos="3163"/>
        </w:tabs>
        <w:spacing w:after="0" w:line="240" w:lineRule="auto"/>
        <w:outlineLvl w:val="0"/>
        <w:rPr>
          <w:rFonts w:eastAsia="Times New Roman" w:cstheme="minorHAnsi"/>
          <w:b/>
          <w:bCs/>
          <w:color w:val="63003C"/>
          <w:kern w:val="2"/>
          <w:u w:val="single"/>
          <w:lang w:val="en-US" w:eastAsia="fr-FR"/>
        </w:rPr>
      </w:pPr>
      <w:r>
        <w:rPr>
          <w:rFonts w:eastAsia="Times New Roman" w:cstheme="minorHAnsi"/>
          <w:b/>
          <w:bCs/>
          <w:noProof/>
          <w:color w:val="63003C"/>
          <w:kern w:val="2"/>
          <w:u w:val="single"/>
          <w:lang w:eastAsia="fr-FR"/>
        </w:rPr>
        <mc:AlternateContent>
          <mc:Choice Requires="wps">
            <w:drawing>
              <wp:anchor distT="0" distB="0" distL="114300" distR="114300" simplePos="0" relativeHeight="4" behindDoc="0" locked="0" layoutInCell="1" allowOverlap="1" wp14:anchorId="3DCDC3F6" wp14:editId="37B36092">
                <wp:simplePos x="0" y="0"/>
                <wp:positionH relativeFrom="margin">
                  <wp:posOffset>0</wp:posOffset>
                </wp:positionH>
                <wp:positionV relativeFrom="paragraph">
                  <wp:posOffset>163830</wp:posOffset>
                </wp:positionV>
                <wp:extent cx="5920105" cy="864870"/>
                <wp:effectExtent l="12700" t="12700" r="10795" b="11430"/>
                <wp:wrapNone/>
                <wp:docPr id="2" name="Zone de texte 17"/>
                <wp:cNvGraphicFramePr/>
                <a:graphic xmlns:a="http://schemas.openxmlformats.org/drawingml/2006/main">
                  <a:graphicData uri="http://schemas.microsoft.com/office/word/2010/wordprocessingShape">
                    <wps:wsp>
                      <wps:cNvSpPr/>
                      <wps:spPr>
                        <a:xfrm>
                          <a:off x="0" y="0"/>
                          <a:ext cx="5920105" cy="864870"/>
                        </a:xfrm>
                        <a:prstGeom prst="rect">
                          <a:avLst/>
                        </a:prstGeom>
                        <a:solidFill>
                          <a:srgbClr val="5A0042"/>
                        </a:solidFill>
                        <a:ln w="19080">
                          <a:solidFill>
                            <a:srgbClr val="63003C"/>
                          </a:solidFill>
                          <a:round/>
                        </a:ln>
                      </wps:spPr>
                      <wps:style>
                        <a:lnRef idx="0">
                          <a:schemeClr val="accent1"/>
                        </a:lnRef>
                        <a:fillRef idx="0">
                          <a:schemeClr val="accent1"/>
                        </a:fillRef>
                        <a:effectRef idx="0">
                          <a:schemeClr val="accent1"/>
                        </a:effectRef>
                        <a:fontRef idx="minor"/>
                      </wps:style>
                      <wps:txbx>
                        <w:txbxContent>
                          <w:p w14:paraId="11B5E151" w14:textId="77777777" w:rsidR="00502DBE" w:rsidRPr="009C36E6" w:rsidRDefault="00544813">
                            <w:pPr>
                              <w:pStyle w:val="FrameContents"/>
                              <w:spacing w:after="0" w:line="240" w:lineRule="auto"/>
                              <w:jc w:val="center"/>
                              <w:outlineLvl w:val="0"/>
                              <w:rPr>
                                <w:rFonts w:ascii="Open Sans" w:eastAsia="Times New Roman" w:hAnsi="Open Sans" w:cs="Open Sans"/>
                                <w:b/>
                                <w:bCs/>
                                <w:color w:val="FFFFFF" w:themeColor="background1"/>
                                <w:spacing w:val="16"/>
                                <w:kern w:val="2"/>
                                <w:sz w:val="46"/>
                                <w:szCs w:val="44"/>
                                <w:lang w:val="en-US" w:eastAsia="fr-FR"/>
                              </w:rPr>
                            </w:pPr>
                            <w:r w:rsidRPr="009C36E6">
                              <w:rPr>
                                <w:rFonts w:ascii="Open Sans" w:eastAsia="Times New Roman" w:hAnsi="Open Sans" w:cs="Open Sans"/>
                                <w:b/>
                                <w:bCs/>
                                <w:color w:val="FFFFFF" w:themeColor="background1"/>
                                <w:spacing w:val="10"/>
                                <w:kern w:val="2"/>
                                <w:sz w:val="46"/>
                                <w:szCs w:val="44"/>
                                <w:lang w:val="en-US" w:eastAsia="fr-FR"/>
                              </w:rPr>
                              <w:t xml:space="preserve">Call </w:t>
                            </w:r>
                            <w:r w:rsidRPr="009C36E6">
                              <w:rPr>
                                <w:rFonts w:ascii="Open Sans" w:eastAsia="Times New Roman" w:hAnsi="Open Sans" w:cs="Open Sans"/>
                                <w:b/>
                                <w:bCs/>
                                <w:color w:val="FFFFFF" w:themeColor="background1"/>
                                <w:spacing w:val="10"/>
                                <w:kern w:val="2"/>
                                <w:sz w:val="44"/>
                                <w:szCs w:val="44"/>
                                <w:lang w:val="en-US" w:eastAsia="fr-FR"/>
                              </w:rPr>
                              <w:t>for</w:t>
                            </w:r>
                            <w:r w:rsidRPr="009C36E6">
                              <w:rPr>
                                <w:rFonts w:ascii="Open Sans" w:eastAsia="Times New Roman" w:hAnsi="Open Sans" w:cs="Open Sans"/>
                                <w:b/>
                                <w:bCs/>
                                <w:color w:val="FFFFFF" w:themeColor="background1"/>
                                <w:spacing w:val="16"/>
                                <w:kern w:val="2"/>
                                <w:sz w:val="46"/>
                                <w:szCs w:val="44"/>
                                <w:lang w:val="en-US" w:eastAsia="fr-FR"/>
                              </w:rPr>
                              <w:t xml:space="preserve"> Proposals</w:t>
                            </w:r>
                          </w:p>
                          <w:p w14:paraId="099191A8" w14:textId="55AF5A07" w:rsidR="00502DBE" w:rsidRPr="009C36E6" w:rsidRDefault="00544813">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r w:rsidRPr="009C36E6">
                              <w:rPr>
                                <w:rFonts w:ascii="Open Sans" w:eastAsia="Times New Roman" w:hAnsi="Open Sans" w:cs="Open Sans"/>
                                <w:b/>
                                <w:bCs/>
                                <w:color w:val="FFFFFF" w:themeColor="background1"/>
                                <w:spacing w:val="16"/>
                                <w:kern w:val="2"/>
                                <w:sz w:val="32"/>
                                <w:szCs w:val="34"/>
                                <w:lang w:val="en-US" w:eastAsia="fr-FR"/>
                              </w:rPr>
                              <w:t xml:space="preserve">Scientific </w:t>
                            </w:r>
                            <w:r w:rsidRPr="009C36E6">
                              <w:rPr>
                                <w:rFonts w:ascii="Open Sans" w:eastAsia="Times New Roman" w:hAnsi="Open Sans" w:cs="Open Sans"/>
                                <w:b/>
                                <w:bCs/>
                                <w:color w:val="FFFFFF" w:themeColor="background1"/>
                                <w:kern w:val="2"/>
                                <w:sz w:val="32"/>
                                <w:szCs w:val="34"/>
                                <w:lang w:val="en-US" w:eastAsia="fr-FR"/>
                              </w:rPr>
                              <w:t xml:space="preserve">programs </w:t>
                            </w:r>
                            <w:r w:rsidR="009C36E6">
                              <w:rPr>
                                <w:rFonts w:ascii="Open Sans" w:eastAsia="Times New Roman" w:hAnsi="Open Sans" w:cs="Open Sans"/>
                                <w:b/>
                                <w:bCs/>
                                <w:color w:val="FFFFFF" w:themeColor="background1"/>
                                <w:kern w:val="2"/>
                                <w:sz w:val="36"/>
                                <w:szCs w:val="34"/>
                                <w:lang w:val="en-US" w:eastAsia="fr-FR"/>
                              </w:rPr>
                              <w:t>2024</w:t>
                            </w:r>
                            <w:r w:rsidRPr="009C36E6">
                              <w:rPr>
                                <w:rFonts w:ascii="Open Sans" w:eastAsia="Times New Roman" w:hAnsi="Open Sans" w:cs="Open Sans"/>
                                <w:b/>
                                <w:bCs/>
                                <w:color w:val="FFFFFF" w:themeColor="background1"/>
                                <w:kern w:val="2"/>
                                <w:sz w:val="36"/>
                                <w:szCs w:val="34"/>
                                <w:lang w:val="en-US" w:eastAsia="fr-FR"/>
                              </w:rPr>
                              <w:t>/20</w:t>
                            </w:r>
                            <w:r w:rsidR="009C36E6">
                              <w:rPr>
                                <w:rFonts w:ascii="Open Sans" w:eastAsia="Times New Roman" w:hAnsi="Open Sans" w:cs="Open Sans"/>
                                <w:b/>
                                <w:bCs/>
                                <w:color w:val="FFFFFF" w:themeColor="background1"/>
                                <w:kern w:val="2"/>
                                <w:sz w:val="36"/>
                                <w:szCs w:val="34"/>
                                <w:lang w:val="en-US" w:eastAsia="fr-FR"/>
                              </w:rPr>
                              <w:t>25</w:t>
                            </w:r>
                          </w:p>
                          <w:p w14:paraId="308D9A79"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436BCF86"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1A053108"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5436C238"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53C5AEAA" w14:textId="77777777" w:rsidR="00502DBE" w:rsidRPr="009C36E6" w:rsidRDefault="00502DBE">
                            <w:pPr>
                              <w:pStyle w:val="FrameContents"/>
                              <w:spacing w:after="0" w:line="240" w:lineRule="auto"/>
                              <w:jc w:val="center"/>
                              <w:outlineLvl w:val="0"/>
                              <w:rPr>
                                <w:sz w:val="24"/>
                                <w:lang w:val="en-US"/>
                              </w:rPr>
                            </w:pPr>
                          </w:p>
                        </w:txbxContent>
                      </wps:txbx>
                      <wps:bodyPr tIns="91440" bIns="0">
                        <a:prstTxWarp prst="textNoShape">
                          <a:avLst/>
                        </a:prstTxWarp>
                        <a:noAutofit/>
                      </wps:bodyPr>
                    </wps:wsp>
                  </a:graphicData>
                </a:graphic>
              </wp:anchor>
            </w:drawing>
          </mc:Choice>
          <mc:Fallback>
            <w:pict>
              <v:rect w14:anchorId="3DCDC3F6" id="Zone de texte 17" o:spid="_x0000_s1026" style="position:absolute;margin-left:0;margin-top:12.9pt;width:466.15pt;height:68.1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" fillcolor="#5a0042" strokecolor="#63003c" strokeweight=".53mm">
                <v:stroke joinstyle="round"/>
                <v:textbox inset=",7.2pt,,0">
                  <w:txbxContent>
                    <w:p w14:paraId="11B5E151" w14:textId="77777777" w:rsidR="00502DBE" w:rsidRPr="009C36E6" w:rsidRDefault="00544813">
                      <w:pPr>
                        <w:pStyle w:val="FrameContents"/>
                        <w:spacing w:after="0" w:line="240" w:lineRule="auto"/>
                        <w:jc w:val="center"/>
                        <w:outlineLvl w:val="0"/>
                        <w:rPr>
                          <w:rFonts w:ascii="Open Sans" w:eastAsia="Times New Roman" w:hAnsi="Open Sans" w:cs="Open Sans"/>
                          <w:b/>
                          <w:bCs/>
                          <w:color w:val="FFFFFF" w:themeColor="background1"/>
                          <w:spacing w:val="16"/>
                          <w:kern w:val="2"/>
                          <w:sz w:val="46"/>
                          <w:szCs w:val="44"/>
                          <w:lang w:val="en-US" w:eastAsia="fr-FR"/>
                        </w:rPr>
                      </w:pPr>
                      <w:r w:rsidRPr="009C36E6">
                        <w:rPr>
                          <w:rFonts w:ascii="Open Sans" w:eastAsia="Times New Roman" w:hAnsi="Open Sans" w:cs="Open Sans"/>
                          <w:b/>
                          <w:bCs/>
                          <w:color w:val="FFFFFF" w:themeColor="background1"/>
                          <w:spacing w:val="10"/>
                          <w:kern w:val="2"/>
                          <w:sz w:val="46"/>
                          <w:szCs w:val="44"/>
                          <w:lang w:val="en-US" w:eastAsia="fr-FR"/>
                        </w:rPr>
                        <w:t xml:space="preserve">Call </w:t>
                      </w:r>
                      <w:r w:rsidRPr="009C36E6">
                        <w:rPr>
                          <w:rFonts w:ascii="Open Sans" w:eastAsia="Times New Roman" w:hAnsi="Open Sans" w:cs="Open Sans"/>
                          <w:b/>
                          <w:bCs/>
                          <w:color w:val="FFFFFF" w:themeColor="background1"/>
                          <w:spacing w:val="10"/>
                          <w:kern w:val="2"/>
                          <w:sz w:val="44"/>
                          <w:szCs w:val="44"/>
                          <w:lang w:val="en-US" w:eastAsia="fr-FR"/>
                        </w:rPr>
                        <w:t>for</w:t>
                      </w:r>
                      <w:r w:rsidRPr="009C36E6">
                        <w:rPr>
                          <w:rFonts w:ascii="Open Sans" w:eastAsia="Times New Roman" w:hAnsi="Open Sans" w:cs="Open Sans"/>
                          <w:b/>
                          <w:bCs/>
                          <w:color w:val="FFFFFF" w:themeColor="background1"/>
                          <w:spacing w:val="16"/>
                          <w:kern w:val="2"/>
                          <w:sz w:val="46"/>
                          <w:szCs w:val="44"/>
                          <w:lang w:val="en-US" w:eastAsia="fr-FR"/>
                        </w:rPr>
                        <w:t xml:space="preserve"> Proposals</w:t>
                      </w:r>
                    </w:p>
                    <w:p w14:paraId="099191A8" w14:textId="55AF5A07" w:rsidR="00502DBE" w:rsidRPr="009C36E6" w:rsidRDefault="00544813">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r w:rsidRPr="009C36E6">
                        <w:rPr>
                          <w:rFonts w:ascii="Open Sans" w:eastAsia="Times New Roman" w:hAnsi="Open Sans" w:cs="Open Sans"/>
                          <w:b/>
                          <w:bCs/>
                          <w:color w:val="FFFFFF" w:themeColor="background1"/>
                          <w:spacing w:val="16"/>
                          <w:kern w:val="2"/>
                          <w:sz w:val="32"/>
                          <w:szCs w:val="34"/>
                          <w:lang w:val="en-US" w:eastAsia="fr-FR"/>
                        </w:rPr>
                        <w:t xml:space="preserve">Scientific </w:t>
                      </w:r>
                      <w:r w:rsidRPr="009C36E6">
                        <w:rPr>
                          <w:rFonts w:ascii="Open Sans" w:eastAsia="Times New Roman" w:hAnsi="Open Sans" w:cs="Open Sans"/>
                          <w:b/>
                          <w:bCs/>
                          <w:color w:val="FFFFFF" w:themeColor="background1"/>
                          <w:kern w:val="2"/>
                          <w:sz w:val="32"/>
                          <w:szCs w:val="34"/>
                          <w:lang w:val="en-US" w:eastAsia="fr-FR"/>
                        </w:rPr>
                        <w:t xml:space="preserve">programs </w:t>
                      </w:r>
                      <w:r w:rsidR="009C36E6">
                        <w:rPr>
                          <w:rFonts w:ascii="Open Sans" w:eastAsia="Times New Roman" w:hAnsi="Open Sans" w:cs="Open Sans"/>
                          <w:b/>
                          <w:bCs/>
                          <w:color w:val="FFFFFF" w:themeColor="background1"/>
                          <w:kern w:val="2"/>
                          <w:sz w:val="36"/>
                          <w:szCs w:val="34"/>
                          <w:lang w:val="en-US" w:eastAsia="fr-FR"/>
                        </w:rPr>
                        <w:t>2024</w:t>
                      </w:r>
                      <w:r w:rsidRPr="009C36E6">
                        <w:rPr>
                          <w:rFonts w:ascii="Open Sans" w:eastAsia="Times New Roman" w:hAnsi="Open Sans" w:cs="Open Sans"/>
                          <w:b/>
                          <w:bCs/>
                          <w:color w:val="FFFFFF" w:themeColor="background1"/>
                          <w:kern w:val="2"/>
                          <w:sz w:val="36"/>
                          <w:szCs w:val="34"/>
                          <w:lang w:val="en-US" w:eastAsia="fr-FR"/>
                        </w:rPr>
                        <w:t>/20</w:t>
                      </w:r>
                      <w:r w:rsidR="009C36E6">
                        <w:rPr>
                          <w:rFonts w:ascii="Open Sans" w:eastAsia="Times New Roman" w:hAnsi="Open Sans" w:cs="Open Sans"/>
                          <w:b/>
                          <w:bCs/>
                          <w:color w:val="FFFFFF" w:themeColor="background1"/>
                          <w:kern w:val="2"/>
                          <w:sz w:val="36"/>
                          <w:szCs w:val="34"/>
                          <w:lang w:val="en-US" w:eastAsia="fr-FR"/>
                        </w:rPr>
                        <w:t>25</w:t>
                      </w:r>
                    </w:p>
                    <w:p w14:paraId="308D9A79"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436BCF86"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1A053108"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5436C238" w14:textId="77777777" w:rsidR="00502DBE" w:rsidRPr="009C36E6" w:rsidRDefault="00502DBE">
                      <w:pPr>
                        <w:pStyle w:val="FrameContents"/>
                        <w:spacing w:after="0" w:line="240" w:lineRule="auto"/>
                        <w:jc w:val="center"/>
                        <w:outlineLvl w:val="0"/>
                        <w:rPr>
                          <w:rFonts w:ascii="Open Sans" w:eastAsia="Times New Roman" w:hAnsi="Open Sans" w:cs="Open Sans"/>
                          <w:b/>
                          <w:bCs/>
                          <w:color w:val="FFFFFF" w:themeColor="background1"/>
                          <w:kern w:val="2"/>
                          <w:sz w:val="36"/>
                          <w:szCs w:val="34"/>
                          <w:lang w:val="en-US" w:eastAsia="fr-FR"/>
                        </w:rPr>
                      </w:pPr>
                    </w:p>
                    <w:p w14:paraId="53C5AEAA" w14:textId="77777777" w:rsidR="00502DBE" w:rsidRPr="009C36E6" w:rsidRDefault="00502DBE">
                      <w:pPr>
                        <w:pStyle w:val="FrameContents"/>
                        <w:spacing w:after="0" w:line="240" w:lineRule="auto"/>
                        <w:jc w:val="center"/>
                        <w:outlineLvl w:val="0"/>
                        <w:rPr>
                          <w:sz w:val="24"/>
                          <w:lang w:val="en-US"/>
                        </w:rPr>
                      </w:pPr>
                    </w:p>
                  </w:txbxContent>
                </v:textbox>
                <w10:wrap anchorx="margin"/>
              </v:rect>
            </w:pict>
          </mc:Fallback>
        </mc:AlternateContent>
      </w:r>
    </w:p>
    <w:p w14:paraId="08309F34" w14:textId="20166EF0" w:rsidR="00502DBE" w:rsidRDefault="00502DBE">
      <w:pPr>
        <w:tabs>
          <w:tab w:val="center" w:pos="1581"/>
          <w:tab w:val="right" w:pos="3163"/>
        </w:tabs>
        <w:spacing w:after="0" w:line="240" w:lineRule="auto"/>
        <w:outlineLvl w:val="0"/>
        <w:rPr>
          <w:rFonts w:eastAsia="Times New Roman" w:cstheme="minorHAnsi"/>
          <w:b/>
          <w:bCs/>
          <w:color w:val="63003C"/>
          <w:kern w:val="2"/>
          <w:u w:val="single"/>
          <w:lang w:val="en-US" w:eastAsia="fr-FR"/>
        </w:rPr>
      </w:pPr>
    </w:p>
    <w:p w14:paraId="4C5853B9" w14:textId="3A1D1396" w:rsidR="00502DBE" w:rsidRDefault="00502DBE">
      <w:pPr>
        <w:tabs>
          <w:tab w:val="center" w:pos="1581"/>
          <w:tab w:val="right" w:pos="3163"/>
        </w:tabs>
        <w:spacing w:after="0" w:line="240" w:lineRule="auto"/>
        <w:outlineLvl w:val="0"/>
        <w:rPr>
          <w:rFonts w:eastAsia="Times New Roman" w:cstheme="minorHAnsi"/>
          <w:b/>
          <w:bCs/>
          <w:color w:val="63003C"/>
          <w:kern w:val="2"/>
          <w:u w:val="single"/>
          <w:lang w:val="en-US" w:eastAsia="fr-FR"/>
        </w:rPr>
      </w:pPr>
    </w:p>
    <w:p w14:paraId="13E79CE5" w14:textId="640C81F3" w:rsidR="00502DBE" w:rsidRDefault="00502DBE">
      <w:pPr>
        <w:tabs>
          <w:tab w:val="center" w:pos="1581"/>
          <w:tab w:val="right" w:pos="3163"/>
        </w:tabs>
        <w:spacing w:after="0" w:line="240" w:lineRule="auto"/>
        <w:outlineLvl w:val="0"/>
        <w:rPr>
          <w:rFonts w:eastAsia="Times New Roman" w:cstheme="minorHAnsi"/>
          <w:b/>
          <w:bCs/>
          <w:color w:val="63003C"/>
          <w:kern w:val="2"/>
          <w:u w:val="single"/>
          <w:lang w:val="en-US" w:eastAsia="fr-FR"/>
        </w:rPr>
      </w:pPr>
    </w:p>
    <w:p w14:paraId="377AB444" w14:textId="31CC2687" w:rsidR="00502DBE" w:rsidRDefault="00502DBE">
      <w:pPr>
        <w:tabs>
          <w:tab w:val="center" w:pos="1581"/>
          <w:tab w:val="right" w:pos="3163"/>
        </w:tabs>
        <w:spacing w:after="0" w:line="240" w:lineRule="auto"/>
        <w:outlineLvl w:val="0"/>
        <w:rPr>
          <w:rFonts w:eastAsia="Times New Roman" w:cstheme="minorHAnsi"/>
          <w:b/>
          <w:bCs/>
          <w:color w:val="63003C"/>
          <w:kern w:val="2"/>
          <w:u w:val="single"/>
          <w:lang w:val="en-US" w:eastAsia="fr-FR"/>
        </w:rPr>
      </w:pPr>
    </w:p>
    <w:p w14:paraId="79625B95" w14:textId="42C12F37" w:rsidR="00502DBE" w:rsidRDefault="00502DBE">
      <w:pPr>
        <w:tabs>
          <w:tab w:val="center" w:pos="1581"/>
          <w:tab w:val="right" w:pos="3163"/>
        </w:tabs>
        <w:spacing w:after="0" w:line="240" w:lineRule="auto"/>
        <w:outlineLvl w:val="0"/>
        <w:rPr>
          <w:rFonts w:eastAsia="Times New Roman" w:cstheme="minorHAnsi"/>
          <w:b/>
          <w:bCs/>
          <w:color w:val="63003C"/>
          <w:kern w:val="2"/>
          <w:u w:val="single"/>
          <w:lang w:val="en-US" w:eastAsia="fr-FR"/>
        </w:rPr>
      </w:pPr>
    </w:p>
    <w:p w14:paraId="4851C183" w14:textId="77777777" w:rsidR="007D1467" w:rsidRDefault="007D1467" w:rsidP="00AF25CF">
      <w:pPr>
        <w:tabs>
          <w:tab w:val="center" w:pos="1581"/>
          <w:tab w:val="right" w:pos="3163"/>
        </w:tabs>
        <w:spacing w:before="120" w:after="0" w:line="240" w:lineRule="auto"/>
        <w:outlineLvl w:val="0"/>
        <w:rPr>
          <w:rFonts w:eastAsia="Times New Roman" w:cstheme="minorHAnsi"/>
          <w:b/>
          <w:bCs/>
          <w:color w:val="63003C"/>
          <w:kern w:val="2"/>
          <w:sz w:val="20"/>
          <w:szCs w:val="20"/>
          <w:u w:val="single"/>
          <w:lang w:val="en-US" w:eastAsia="fr-FR"/>
        </w:rPr>
      </w:pPr>
    </w:p>
    <w:p w14:paraId="04D850C0" w14:textId="25A1B963" w:rsidR="00502DBE" w:rsidRPr="00D2302A" w:rsidRDefault="00544813" w:rsidP="00D2302A">
      <w:pPr>
        <w:tabs>
          <w:tab w:val="center" w:pos="1581"/>
          <w:tab w:val="right" w:pos="3163"/>
        </w:tabs>
        <w:spacing w:before="120" w:line="240" w:lineRule="auto"/>
        <w:outlineLvl w:val="0"/>
        <w:rPr>
          <w:rFonts w:eastAsia="Times New Roman" w:cstheme="minorHAnsi"/>
          <w:b/>
          <w:bCs/>
          <w:color w:val="63003C"/>
          <w:kern w:val="2"/>
          <w:sz w:val="20"/>
          <w:szCs w:val="20"/>
          <w:u w:val="single"/>
          <w:lang w:val="en-US" w:eastAsia="fr-FR"/>
        </w:rPr>
      </w:pPr>
      <w:r w:rsidRPr="00D2302A">
        <w:rPr>
          <w:rFonts w:eastAsia="Times New Roman" w:cstheme="minorHAnsi"/>
          <w:b/>
          <w:bCs/>
          <w:color w:val="63003C"/>
          <w:kern w:val="2"/>
          <w:sz w:val="20"/>
          <w:szCs w:val="20"/>
          <w:u w:val="single"/>
          <w:lang w:val="en-US" w:eastAsia="fr-FR"/>
        </w:rPr>
        <w:t>Objective</w:t>
      </w:r>
    </w:p>
    <w:p w14:paraId="545C0CB6" w14:textId="4D6610DE" w:rsidR="00502DBE" w:rsidRPr="00D2302A" w:rsidRDefault="00544813">
      <w:pPr>
        <w:spacing w:after="0" w:line="264" w:lineRule="auto"/>
        <w:ind w:firstLine="284"/>
        <w:jc w:val="both"/>
        <w:outlineLvl w:val="0"/>
        <w:rPr>
          <w:rFonts w:eastAsia="Times New Roman" w:cstheme="minorHAnsi"/>
          <w:bCs/>
          <w:kern w:val="2"/>
          <w:sz w:val="20"/>
          <w:szCs w:val="20"/>
          <w:lang w:val="en-US" w:eastAsia="fr-FR"/>
        </w:rPr>
      </w:pPr>
      <w:proofErr w:type="spellStart"/>
      <w:r w:rsidRPr="00D2302A">
        <w:rPr>
          <w:rStyle w:val="InternetLink"/>
          <w:rFonts w:eastAsia="Times New Roman" w:cstheme="minorHAnsi"/>
          <w:bCs/>
          <w:color w:val="auto"/>
          <w:kern w:val="2"/>
          <w:sz w:val="20"/>
          <w:szCs w:val="20"/>
          <w:u w:val="none"/>
          <w:lang w:val="en-US" w:eastAsia="fr-FR"/>
        </w:rPr>
        <w:t>Institut</w:t>
      </w:r>
      <w:proofErr w:type="spellEnd"/>
      <w:r w:rsidRPr="00D2302A">
        <w:rPr>
          <w:rStyle w:val="InternetLink"/>
          <w:rFonts w:eastAsia="Times New Roman" w:cstheme="minorHAnsi"/>
          <w:bCs/>
          <w:color w:val="auto"/>
          <w:kern w:val="2"/>
          <w:sz w:val="20"/>
          <w:szCs w:val="20"/>
          <w:u w:val="none"/>
          <w:lang w:val="en-US" w:eastAsia="fr-FR"/>
        </w:rPr>
        <w:t xml:space="preserve"> Pascal (</w:t>
      </w:r>
      <w:proofErr w:type="gramStart"/>
      <w:r w:rsidRPr="00D2302A">
        <w:rPr>
          <w:rStyle w:val="InternetLink"/>
          <w:rFonts w:eastAsia="Times New Roman" w:cstheme="minorHAnsi"/>
          <w:bCs/>
          <w:color w:val="auto"/>
          <w:kern w:val="2"/>
          <w:sz w:val="20"/>
          <w:szCs w:val="20"/>
          <w:u w:val="none"/>
          <w:lang w:val="en-US" w:eastAsia="fr-FR"/>
        </w:rPr>
        <w:t>IPa</w:t>
      </w:r>
      <w:proofErr w:type="gramEnd"/>
      <w:r w:rsidRPr="00D2302A">
        <w:rPr>
          <w:rFonts w:eastAsia="Times New Roman" w:cstheme="minorHAnsi"/>
          <w:bCs/>
          <w:kern w:val="2"/>
          <w:sz w:val="20"/>
          <w:szCs w:val="20"/>
          <w:lang w:val="en-US" w:eastAsia="fr-FR"/>
        </w:rPr>
        <w:t xml:space="preserve">) facilitates thematic programs to have scientific communities meet, explore pioneering ideas and establish new collaborations. The spirit of the </w:t>
      </w:r>
      <w:proofErr w:type="gramStart"/>
      <w:r w:rsidRPr="00D2302A">
        <w:rPr>
          <w:rFonts w:eastAsia="Times New Roman" w:cstheme="minorHAnsi"/>
          <w:bCs/>
          <w:kern w:val="2"/>
          <w:sz w:val="20"/>
          <w:szCs w:val="20"/>
          <w:lang w:val="en-US" w:eastAsia="fr-FR"/>
        </w:rPr>
        <w:t>IPa</w:t>
      </w:r>
      <w:proofErr w:type="gramEnd"/>
      <w:r w:rsidRPr="00D2302A">
        <w:rPr>
          <w:rFonts w:eastAsia="Times New Roman" w:cstheme="minorHAnsi"/>
          <w:bCs/>
          <w:kern w:val="2"/>
          <w:sz w:val="20"/>
          <w:szCs w:val="20"/>
          <w:lang w:val="en-US" w:eastAsia="fr-FR"/>
        </w:rPr>
        <w:t xml:space="preserve"> initiative is to host programs of long durations (typically from 3 weeks to a trimester), allowing researchers to devote the necessary time and energy to particularly important challenges. These programs should favor brainstorming that leads to innovative advancements. Hence, </w:t>
      </w:r>
      <w:proofErr w:type="spellStart"/>
      <w:r w:rsidRPr="00D2302A">
        <w:rPr>
          <w:rFonts w:eastAsia="Times New Roman" w:cstheme="minorHAnsi"/>
          <w:bCs/>
          <w:kern w:val="2"/>
          <w:sz w:val="20"/>
          <w:szCs w:val="20"/>
          <w:lang w:val="en-US" w:eastAsia="fr-FR"/>
        </w:rPr>
        <w:t>Institut</w:t>
      </w:r>
      <w:proofErr w:type="spellEnd"/>
      <w:r w:rsidRPr="00D2302A">
        <w:rPr>
          <w:rFonts w:eastAsia="Times New Roman" w:cstheme="minorHAnsi"/>
          <w:bCs/>
          <w:kern w:val="2"/>
          <w:sz w:val="20"/>
          <w:szCs w:val="20"/>
          <w:lang w:val="en-US" w:eastAsia="fr-FR"/>
        </w:rPr>
        <w:t xml:space="preserve"> Pascal encourages programs that dedicate large slots of time to interactions of small to medium-size groups of researchers.</w:t>
      </w:r>
    </w:p>
    <w:p w14:paraId="159993FC" w14:textId="3A8FD6E3" w:rsidR="00502DBE" w:rsidRDefault="00544813">
      <w:pPr>
        <w:spacing w:after="120" w:line="264" w:lineRule="auto"/>
        <w:ind w:firstLine="284"/>
        <w:jc w:val="both"/>
        <w:outlineLvl w:val="0"/>
        <w:rPr>
          <w:rFonts w:eastAsia="Times New Roman" w:cstheme="minorHAnsi"/>
          <w:bCs/>
          <w:kern w:val="2"/>
          <w:sz w:val="20"/>
          <w:szCs w:val="20"/>
          <w:lang w:val="en-US" w:eastAsia="fr-FR"/>
        </w:rPr>
      </w:pPr>
      <w:proofErr w:type="gramStart"/>
      <w:r w:rsidRPr="00D2302A">
        <w:rPr>
          <w:rFonts w:eastAsia="Times New Roman" w:cstheme="minorHAnsi"/>
          <w:bCs/>
          <w:kern w:val="2"/>
          <w:sz w:val="20"/>
          <w:szCs w:val="20"/>
          <w:lang w:val="en-US" w:eastAsia="fr-FR"/>
        </w:rPr>
        <w:t>IPa</w:t>
      </w:r>
      <w:proofErr w:type="gramEnd"/>
      <w:r w:rsidRPr="00D2302A">
        <w:rPr>
          <w:rFonts w:eastAsia="Times New Roman" w:cstheme="minorHAnsi"/>
          <w:bCs/>
          <w:kern w:val="2"/>
          <w:sz w:val="20"/>
          <w:szCs w:val="20"/>
          <w:lang w:val="en-US" w:eastAsia="fr-FR"/>
        </w:rPr>
        <w:t xml:space="preserve"> provides this facilitation, welcoming all of </w:t>
      </w:r>
      <w:proofErr w:type="spellStart"/>
      <w:r w:rsidRPr="00D2302A">
        <w:rPr>
          <w:rFonts w:eastAsia="Times New Roman" w:cstheme="minorHAnsi"/>
          <w:bCs/>
          <w:kern w:val="2"/>
          <w:sz w:val="20"/>
          <w:szCs w:val="20"/>
          <w:lang w:val="en-US" w:eastAsia="fr-FR"/>
        </w:rPr>
        <w:t>Université</w:t>
      </w:r>
      <w:proofErr w:type="spellEnd"/>
      <w:r w:rsidRPr="00D2302A">
        <w:rPr>
          <w:rFonts w:eastAsia="Times New Roman" w:cstheme="minorHAnsi"/>
          <w:bCs/>
          <w:kern w:val="2"/>
          <w:sz w:val="20"/>
          <w:szCs w:val="20"/>
          <w:lang w:val="en-US" w:eastAsia="fr-FR"/>
        </w:rPr>
        <w:t xml:space="preserve"> Paris-</w:t>
      </w:r>
      <w:proofErr w:type="spellStart"/>
      <w:r w:rsidRPr="00D2302A">
        <w:rPr>
          <w:rFonts w:eastAsia="Times New Roman" w:cstheme="minorHAnsi"/>
          <w:bCs/>
          <w:kern w:val="2"/>
          <w:sz w:val="20"/>
          <w:szCs w:val="20"/>
          <w:lang w:val="en-US" w:eastAsia="fr-FR"/>
        </w:rPr>
        <w:t>Saclay’s</w:t>
      </w:r>
      <w:proofErr w:type="spellEnd"/>
      <w:r w:rsidRPr="00D2302A">
        <w:rPr>
          <w:rFonts w:eastAsia="Times New Roman" w:cstheme="minorHAnsi"/>
          <w:bCs/>
          <w:kern w:val="2"/>
          <w:sz w:val="20"/>
          <w:szCs w:val="20"/>
          <w:lang w:val="en-US" w:eastAsia="fr-FR"/>
        </w:rPr>
        <w:t xml:space="preserve"> laboratories and their partners. The institute supports programs attracting scientists and students from all over the world and can host up to 60 (inter)national visitors in excellent conditions, having 26 offices dedicated to this end and multiple lecture rooms for plenary meetings.</w:t>
      </w:r>
    </w:p>
    <w:p w14:paraId="3B3384B4" w14:textId="77777777" w:rsidR="006916B6" w:rsidRPr="00D2302A" w:rsidRDefault="006916B6" w:rsidP="00D2302A">
      <w:pPr>
        <w:spacing w:after="0" w:line="264" w:lineRule="auto"/>
        <w:ind w:firstLine="284"/>
        <w:jc w:val="both"/>
        <w:outlineLvl w:val="0"/>
        <w:rPr>
          <w:rFonts w:eastAsia="Times New Roman" w:cstheme="minorHAnsi"/>
          <w:bCs/>
          <w:kern w:val="2"/>
          <w:sz w:val="20"/>
          <w:szCs w:val="20"/>
          <w:lang w:val="en-US" w:eastAsia="fr-FR"/>
        </w:rPr>
      </w:pPr>
    </w:p>
    <w:p w14:paraId="3FCEEB0F" w14:textId="77777777" w:rsidR="00502DBE" w:rsidRPr="00D2302A" w:rsidRDefault="00544813">
      <w:pPr>
        <w:spacing w:after="120" w:line="240" w:lineRule="auto"/>
        <w:jc w:val="both"/>
        <w:outlineLvl w:val="0"/>
        <w:rPr>
          <w:rFonts w:eastAsia="Times New Roman" w:cstheme="minorHAnsi"/>
          <w:b/>
          <w:bCs/>
          <w:color w:val="63003C"/>
          <w:kern w:val="2"/>
          <w:sz w:val="20"/>
          <w:szCs w:val="20"/>
          <w:u w:val="single"/>
          <w:lang w:val="en-US" w:eastAsia="fr-FR"/>
        </w:rPr>
      </w:pPr>
      <w:r w:rsidRPr="00D2302A">
        <w:rPr>
          <w:rFonts w:eastAsia="Times New Roman" w:cstheme="minorHAnsi"/>
          <w:b/>
          <w:bCs/>
          <w:color w:val="63003C"/>
          <w:kern w:val="2"/>
          <w:sz w:val="20"/>
          <w:szCs w:val="20"/>
          <w:u w:val="single"/>
          <w:lang w:val="en-US" w:eastAsia="fr-FR"/>
        </w:rPr>
        <w:t>Scientific Themes</w:t>
      </w:r>
    </w:p>
    <w:p w14:paraId="6181468F" w14:textId="04538B27" w:rsidR="00502DBE" w:rsidRDefault="00544813" w:rsidP="00D2302A">
      <w:pPr>
        <w:spacing w:after="0" w:line="264" w:lineRule="auto"/>
        <w:ind w:firstLine="284"/>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 xml:space="preserve">The thematic programs may fall within any of the scientific fields covered by the </w:t>
      </w:r>
      <w:proofErr w:type="spellStart"/>
      <w:r w:rsidRPr="00D2302A">
        <w:rPr>
          <w:rFonts w:eastAsia="Times New Roman" w:cstheme="minorHAnsi"/>
          <w:bCs/>
          <w:kern w:val="2"/>
          <w:sz w:val="20"/>
          <w:szCs w:val="20"/>
          <w:lang w:val="en-US" w:eastAsia="fr-FR"/>
        </w:rPr>
        <w:t>Université</w:t>
      </w:r>
      <w:proofErr w:type="spellEnd"/>
      <w:r w:rsidRPr="00D2302A">
        <w:rPr>
          <w:rFonts w:eastAsia="Times New Roman" w:cstheme="minorHAnsi"/>
          <w:bCs/>
          <w:kern w:val="2"/>
          <w:sz w:val="20"/>
          <w:szCs w:val="20"/>
          <w:lang w:val="en-US" w:eastAsia="fr-FR"/>
        </w:rPr>
        <w:t xml:space="preserve"> Paris-</w:t>
      </w:r>
      <w:proofErr w:type="spellStart"/>
      <w:r w:rsidRPr="00D2302A">
        <w:rPr>
          <w:rFonts w:eastAsia="Times New Roman" w:cstheme="minorHAnsi"/>
          <w:bCs/>
          <w:kern w:val="2"/>
          <w:sz w:val="20"/>
          <w:szCs w:val="20"/>
          <w:lang w:val="en-US" w:eastAsia="fr-FR"/>
        </w:rPr>
        <w:t>Saclay</w:t>
      </w:r>
      <w:proofErr w:type="spellEnd"/>
      <w:r w:rsidRPr="00D2302A">
        <w:rPr>
          <w:rFonts w:eastAsia="Times New Roman" w:cstheme="minorHAnsi"/>
          <w:bCs/>
          <w:kern w:val="2"/>
          <w:sz w:val="20"/>
          <w:szCs w:val="20"/>
          <w:lang w:val="en-US" w:eastAsia="fr-FR"/>
        </w:rPr>
        <w:t xml:space="preserve">, be they theoretical </w:t>
      </w:r>
      <w:proofErr w:type="gramStart"/>
      <w:r w:rsidRPr="00D2302A">
        <w:rPr>
          <w:rFonts w:eastAsia="Times New Roman" w:cstheme="minorHAnsi"/>
          <w:bCs/>
          <w:kern w:val="2"/>
          <w:sz w:val="20"/>
          <w:szCs w:val="20"/>
          <w:lang w:val="en-US" w:eastAsia="fr-FR"/>
        </w:rPr>
        <w:t>or</w:t>
      </w:r>
      <w:proofErr w:type="gramEnd"/>
      <w:r w:rsidRPr="00D2302A">
        <w:rPr>
          <w:rFonts w:eastAsia="Times New Roman" w:cstheme="minorHAnsi"/>
          <w:bCs/>
          <w:kern w:val="2"/>
          <w:sz w:val="20"/>
          <w:szCs w:val="20"/>
          <w:lang w:val="en-US" w:eastAsia="fr-FR"/>
        </w:rPr>
        <w:t xml:space="preserve"> experimental. They include among others: Astronomy, Biology, Chemistry, Climate Science, Computer Science, Earth Science, Engineering, Mathematics, and Physics. Proposals with a component in the humanities or social sciences are also welcome.</w:t>
      </w:r>
    </w:p>
    <w:p w14:paraId="140E0C4C" w14:textId="77777777" w:rsidR="006916B6" w:rsidRPr="00D2302A" w:rsidRDefault="006916B6">
      <w:pPr>
        <w:spacing w:after="120" w:line="264" w:lineRule="auto"/>
        <w:ind w:firstLine="284"/>
        <w:jc w:val="both"/>
        <w:outlineLvl w:val="0"/>
        <w:rPr>
          <w:rFonts w:eastAsia="Times New Roman" w:cstheme="minorHAnsi"/>
          <w:bCs/>
          <w:kern w:val="2"/>
          <w:sz w:val="20"/>
          <w:szCs w:val="20"/>
          <w:lang w:val="en-US" w:eastAsia="fr-FR"/>
        </w:rPr>
      </w:pPr>
    </w:p>
    <w:p w14:paraId="24DA14D4" w14:textId="77777777" w:rsidR="00502DBE" w:rsidRPr="00D2302A" w:rsidRDefault="00544813">
      <w:pPr>
        <w:spacing w:after="120"/>
        <w:rPr>
          <w:rFonts w:eastAsia="Times New Roman" w:cstheme="minorHAnsi"/>
          <w:bCs/>
          <w:color w:val="63003C"/>
          <w:kern w:val="2"/>
          <w:sz w:val="20"/>
          <w:szCs w:val="20"/>
          <w:lang w:val="en-US" w:eastAsia="fr-FR"/>
        </w:rPr>
      </w:pPr>
      <w:r w:rsidRPr="00D2302A">
        <w:rPr>
          <w:rFonts w:eastAsia="Times New Roman" w:cstheme="minorHAnsi"/>
          <w:b/>
          <w:bCs/>
          <w:color w:val="63003C"/>
          <w:kern w:val="2"/>
          <w:sz w:val="20"/>
          <w:szCs w:val="20"/>
          <w:u w:val="single"/>
          <w:lang w:val="en-US" w:eastAsia="fr-FR"/>
        </w:rPr>
        <w:t>Organization</w:t>
      </w:r>
    </w:p>
    <w:p w14:paraId="5D5DC7CE" w14:textId="39A3A35C" w:rsidR="00502DBE" w:rsidRPr="00D2302A" w:rsidRDefault="00544813">
      <w:pPr>
        <w:spacing w:after="0" w:line="264" w:lineRule="auto"/>
        <w:ind w:firstLine="284"/>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 xml:space="preserve">Taking into account the pandemic and the requirements of research </w:t>
      </w:r>
      <w:proofErr w:type="spellStart"/>
      <w:r w:rsidRPr="00D2302A">
        <w:rPr>
          <w:rFonts w:eastAsia="Times New Roman" w:cstheme="minorHAnsi"/>
          <w:bCs/>
          <w:kern w:val="2"/>
          <w:sz w:val="20"/>
          <w:szCs w:val="20"/>
          <w:lang w:val="en-US" w:eastAsia="fr-FR"/>
        </w:rPr>
        <w:t>decarbonation</w:t>
      </w:r>
      <w:proofErr w:type="spellEnd"/>
      <w:r w:rsidRPr="00D2302A">
        <w:rPr>
          <w:rFonts w:eastAsia="Times New Roman" w:cstheme="minorHAnsi"/>
          <w:bCs/>
          <w:kern w:val="2"/>
          <w:sz w:val="20"/>
          <w:szCs w:val="20"/>
          <w:lang w:val="en-US" w:eastAsia="fr-FR"/>
        </w:rPr>
        <w:t xml:space="preserve">, </w:t>
      </w:r>
      <w:proofErr w:type="gramStart"/>
      <w:r w:rsidRPr="00D2302A">
        <w:rPr>
          <w:rFonts w:eastAsia="Times New Roman" w:cstheme="minorHAnsi"/>
          <w:bCs/>
          <w:kern w:val="2"/>
          <w:sz w:val="20"/>
          <w:szCs w:val="20"/>
          <w:lang w:val="en-US" w:eastAsia="fr-FR"/>
        </w:rPr>
        <w:t>IPa</w:t>
      </w:r>
      <w:proofErr w:type="gramEnd"/>
      <w:r w:rsidRPr="00D2302A">
        <w:rPr>
          <w:rFonts w:eastAsia="Times New Roman" w:cstheme="minorHAnsi"/>
          <w:bCs/>
          <w:kern w:val="2"/>
          <w:sz w:val="20"/>
          <w:szCs w:val="20"/>
          <w:lang w:val="en-US" w:eastAsia="fr-FR"/>
        </w:rPr>
        <w:t xml:space="preserve"> has acquired an up-to-date equipment for distant communication, including videoconferencing with </w:t>
      </w:r>
      <w:r w:rsidR="009C7E8D" w:rsidRPr="00D2302A">
        <w:rPr>
          <w:rFonts w:eastAsia="Times New Roman" w:cstheme="minorHAnsi"/>
          <w:bCs/>
          <w:kern w:val="2"/>
          <w:sz w:val="20"/>
          <w:szCs w:val="20"/>
          <w:lang w:val="en-US" w:eastAsia="fr-FR"/>
        </w:rPr>
        <w:t xml:space="preserve">two </w:t>
      </w:r>
      <w:r w:rsidRPr="00D2302A">
        <w:rPr>
          <w:rFonts w:eastAsia="Times New Roman" w:cstheme="minorHAnsi"/>
          <w:bCs/>
          <w:kern w:val="2"/>
          <w:sz w:val="20"/>
          <w:szCs w:val="20"/>
          <w:lang w:val="en-US" w:eastAsia="fr-FR"/>
        </w:rPr>
        <w:t>amphitheater</w:t>
      </w:r>
      <w:r w:rsidR="00D72C21" w:rsidRPr="00D2302A">
        <w:rPr>
          <w:rFonts w:eastAsia="Times New Roman" w:cstheme="minorHAnsi"/>
          <w:bCs/>
          <w:kern w:val="2"/>
          <w:sz w:val="20"/>
          <w:szCs w:val="20"/>
          <w:lang w:val="en-US" w:eastAsia="fr-FR"/>
        </w:rPr>
        <w:t>s</w:t>
      </w:r>
      <w:r w:rsidRPr="00D2302A">
        <w:rPr>
          <w:rFonts w:eastAsia="Times New Roman" w:cstheme="minorHAnsi"/>
          <w:bCs/>
          <w:kern w:val="2"/>
          <w:sz w:val="20"/>
          <w:szCs w:val="20"/>
          <w:lang w:val="en-US" w:eastAsia="fr-FR"/>
        </w:rPr>
        <w:t xml:space="preserve"> and formal and informal virtual meeting rooms. Program organizers are requested to consider this equipment in their proposal, consequently avoiding inviting on site participants for less than 2 weeks</w:t>
      </w:r>
      <w:r w:rsidRPr="00D2302A">
        <w:rPr>
          <w:rStyle w:val="FootnoteAnchor"/>
          <w:rFonts w:eastAsia="Times New Roman" w:cstheme="minorHAnsi"/>
          <w:bCs/>
          <w:kern w:val="2"/>
          <w:sz w:val="20"/>
          <w:szCs w:val="20"/>
          <w:lang w:val="en-US" w:eastAsia="fr-FR"/>
        </w:rPr>
        <w:footnoteReference w:id="1"/>
      </w:r>
      <w:r w:rsidRPr="00D2302A">
        <w:rPr>
          <w:rFonts w:eastAsia="Times New Roman" w:cstheme="minorHAnsi"/>
          <w:bCs/>
          <w:kern w:val="2"/>
          <w:sz w:val="20"/>
          <w:szCs w:val="20"/>
          <w:lang w:val="en-US" w:eastAsia="fr-FR"/>
        </w:rPr>
        <w:t>.</w:t>
      </w:r>
    </w:p>
    <w:p w14:paraId="71C70BEA" w14:textId="77777777" w:rsidR="00502DBE" w:rsidRPr="00D2302A" w:rsidRDefault="00544813">
      <w:pPr>
        <w:spacing w:after="0" w:line="264" w:lineRule="auto"/>
        <w:ind w:firstLine="284"/>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 xml:space="preserve">Once a program has been accepted, the </w:t>
      </w:r>
      <w:proofErr w:type="gramStart"/>
      <w:r w:rsidRPr="00D2302A">
        <w:rPr>
          <w:rFonts w:eastAsia="Times New Roman" w:cstheme="minorHAnsi"/>
          <w:bCs/>
          <w:kern w:val="2"/>
          <w:sz w:val="20"/>
          <w:szCs w:val="20"/>
          <w:lang w:val="en-US" w:eastAsia="fr-FR"/>
        </w:rPr>
        <w:t>IPa</w:t>
      </w:r>
      <w:proofErr w:type="gramEnd"/>
      <w:r w:rsidRPr="00D2302A">
        <w:rPr>
          <w:rFonts w:eastAsia="Times New Roman" w:cstheme="minorHAnsi"/>
          <w:bCs/>
          <w:kern w:val="2"/>
          <w:sz w:val="20"/>
          <w:szCs w:val="20"/>
          <w:lang w:val="en-US" w:eastAsia="fr-FR"/>
        </w:rPr>
        <w:t xml:space="preserve"> board discusses with the scientific organizers how the institute can best provide its support.</w:t>
      </w:r>
    </w:p>
    <w:p w14:paraId="7C21074A" w14:textId="5FD65585" w:rsidR="00502DBE" w:rsidRDefault="00544813">
      <w:pPr>
        <w:spacing w:after="0" w:line="264" w:lineRule="auto"/>
        <w:ind w:firstLine="284"/>
        <w:jc w:val="both"/>
        <w:outlineLvl w:val="0"/>
        <w:rPr>
          <w:rFonts w:eastAsia="Times New Roman" w:cstheme="minorHAnsi"/>
          <w:bCs/>
          <w:kern w:val="2"/>
          <w:sz w:val="20"/>
          <w:szCs w:val="20"/>
          <w:lang w:val="en-US" w:eastAsia="fr-FR"/>
        </w:rPr>
      </w:pPr>
      <w:proofErr w:type="gramStart"/>
      <w:r w:rsidRPr="00D2302A">
        <w:rPr>
          <w:rFonts w:eastAsia="Times New Roman" w:cstheme="minorHAnsi"/>
          <w:bCs/>
          <w:kern w:val="2"/>
          <w:sz w:val="20"/>
          <w:szCs w:val="20"/>
          <w:lang w:val="en-US" w:eastAsia="fr-FR"/>
        </w:rPr>
        <w:t>IPa</w:t>
      </w:r>
      <w:proofErr w:type="gramEnd"/>
      <w:r w:rsidRPr="00D2302A">
        <w:rPr>
          <w:rFonts w:eastAsia="Times New Roman" w:cstheme="minorHAnsi"/>
          <w:bCs/>
          <w:kern w:val="2"/>
          <w:sz w:val="20"/>
          <w:szCs w:val="20"/>
          <w:lang w:val="en-US" w:eastAsia="fr-FR"/>
        </w:rPr>
        <w:t xml:space="preserve"> will take care of accommodation bookings nearby, in consultation with the individual participants. The scientific organizers of programs are in charge of scheduling seminars, lectures, tutorials and brainstorming sessions. Coordinators are also encouraged to take advantage of their thematic program to organize general-public conferences, for which </w:t>
      </w:r>
      <w:proofErr w:type="gramStart"/>
      <w:r w:rsidRPr="00D2302A">
        <w:rPr>
          <w:rFonts w:eastAsia="Times New Roman" w:cstheme="minorHAnsi"/>
          <w:bCs/>
          <w:kern w:val="2"/>
          <w:sz w:val="20"/>
          <w:szCs w:val="20"/>
          <w:lang w:val="en-US" w:eastAsia="fr-FR"/>
        </w:rPr>
        <w:t>IPa</w:t>
      </w:r>
      <w:proofErr w:type="gramEnd"/>
      <w:r w:rsidRPr="00D2302A">
        <w:rPr>
          <w:rFonts w:eastAsia="Times New Roman" w:cstheme="minorHAnsi"/>
          <w:bCs/>
          <w:kern w:val="2"/>
          <w:sz w:val="20"/>
          <w:szCs w:val="20"/>
          <w:lang w:val="en-US" w:eastAsia="fr-FR"/>
        </w:rPr>
        <w:t xml:space="preserve"> can provide organizational and advertising support.</w:t>
      </w:r>
    </w:p>
    <w:p w14:paraId="3C9BA82F" w14:textId="77777777" w:rsidR="006916B6" w:rsidRPr="00D2302A" w:rsidRDefault="006916B6">
      <w:pPr>
        <w:spacing w:after="0" w:line="264" w:lineRule="auto"/>
        <w:ind w:firstLine="284"/>
        <w:jc w:val="both"/>
        <w:outlineLvl w:val="0"/>
        <w:rPr>
          <w:sz w:val="20"/>
          <w:szCs w:val="20"/>
          <w:lang w:val="en-US"/>
        </w:rPr>
      </w:pPr>
    </w:p>
    <w:p w14:paraId="1A21A8AE" w14:textId="77777777" w:rsidR="00502DBE" w:rsidRPr="00D2302A" w:rsidRDefault="00544813" w:rsidP="00D2302A">
      <w:pPr>
        <w:spacing w:after="120" w:line="264" w:lineRule="auto"/>
        <w:jc w:val="both"/>
        <w:outlineLvl w:val="0"/>
        <w:rPr>
          <w:rFonts w:eastAsia="Times New Roman" w:cstheme="minorHAnsi"/>
          <w:b/>
          <w:bCs/>
          <w:color w:val="63003C"/>
          <w:kern w:val="2"/>
          <w:sz w:val="20"/>
          <w:szCs w:val="20"/>
          <w:u w:val="single"/>
          <w:lang w:val="en-US" w:eastAsia="fr-FR"/>
        </w:rPr>
      </w:pPr>
      <w:r w:rsidRPr="00D2302A">
        <w:rPr>
          <w:rFonts w:eastAsia="Times New Roman" w:cstheme="minorHAnsi"/>
          <w:b/>
          <w:bCs/>
          <w:color w:val="63003C"/>
          <w:kern w:val="2"/>
          <w:sz w:val="20"/>
          <w:szCs w:val="20"/>
          <w:u w:val="single"/>
          <w:lang w:val="en-US" w:eastAsia="fr-FR"/>
        </w:rPr>
        <w:t>Budget</w:t>
      </w:r>
    </w:p>
    <w:p w14:paraId="2F046CB8" w14:textId="30CE6798" w:rsidR="005C7496" w:rsidRPr="00D2302A" w:rsidRDefault="00EB559B" w:rsidP="00D2302A">
      <w:pPr>
        <w:spacing w:after="0"/>
        <w:rPr>
          <w:rFonts w:eastAsia="Times New Roman" w:cstheme="minorHAnsi"/>
          <w:bCs/>
          <w:kern w:val="2"/>
          <w:sz w:val="20"/>
          <w:szCs w:val="20"/>
          <w:lang w:val="en-US" w:eastAsia="fr-FR"/>
        </w:rPr>
      </w:pPr>
      <w:r>
        <w:rPr>
          <w:rFonts w:eastAsia="Times New Roman" w:cstheme="minorHAnsi"/>
          <w:bCs/>
          <w:kern w:val="2"/>
          <w:sz w:val="20"/>
          <w:szCs w:val="20"/>
          <w:lang w:val="en-US" w:eastAsia="fr-FR"/>
        </w:rPr>
        <w:t>The</w:t>
      </w:r>
      <w:r w:rsidR="00D25A29" w:rsidRPr="00D2302A">
        <w:rPr>
          <w:rFonts w:eastAsia="Times New Roman" w:cstheme="minorHAnsi"/>
          <w:bCs/>
          <w:kern w:val="2"/>
          <w:sz w:val="20"/>
          <w:szCs w:val="20"/>
          <w:lang w:val="en-US" w:eastAsia="fr-FR"/>
        </w:rPr>
        <w:t xml:space="preserve"> basic </w:t>
      </w:r>
      <w:r>
        <w:rPr>
          <w:rFonts w:eastAsia="Times New Roman" w:cstheme="minorHAnsi"/>
          <w:bCs/>
          <w:kern w:val="2"/>
          <w:sz w:val="20"/>
          <w:szCs w:val="20"/>
          <w:lang w:val="en-US" w:eastAsia="fr-FR"/>
        </w:rPr>
        <w:t>financial support</w:t>
      </w:r>
      <w:r w:rsidR="005C7496" w:rsidRPr="00D2302A">
        <w:rPr>
          <w:rFonts w:eastAsia="Times New Roman" w:cstheme="minorHAnsi"/>
          <w:bCs/>
          <w:kern w:val="2"/>
          <w:sz w:val="20"/>
          <w:szCs w:val="20"/>
          <w:lang w:val="en-US" w:eastAsia="fr-FR"/>
        </w:rPr>
        <w:t xml:space="preserve"> </w:t>
      </w:r>
      <w:r>
        <w:rPr>
          <w:rFonts w:eastAsia="Times New Roman" w:cstheme="minorHAnsi"/>
          <w:bCs/>
          <w:kern w:val="2"/>
          <w:sz w:val="20"/>
          <w:szCs w:val="20"/>
          <w:lang w:val="en-US" w:eastAsia="fr-FR"/>
        </w:rPr>
        <w:t>that IPa provides</w:t>
      </w:r>
      <w:r w:rsidR="00D55D71">
        <w:rPr>
          <w:rFonts w:eastAsia="Times New Roman" w:cstheme="minorHAnsi"/>
          <w:bCs/>
          <w:kern w:val="2"/>
          <w:sz w:val="20"/>
          <w:szCs w:val="20"/>
          <w:lang w:val="en-US" w:eastAsia="fr-FR"/>
        </w:rPr>
        <w:t xml:space="preserve"> to the programs selected by its Scientific Council</w:t>
      </w:r>
      <w:r>
        <w:rPr>
          <w:rFonts w:eastAsia="Times New Roman" w:cstheme="minorHAnsi"/>
          <w:bCs/>
          <w:kern w:val="2"/>
          <w:sz w:val="20"/>
          <w:szCs w:val="20"/>
          <w:lang w:val="en-US" w:eastAsia="fr-FR"/>
        </w:rPr>
        <w:t xml:space="preserve"> is the </w:t>
      </w:r>
      <w:proofErr w:type="gramStart"/>
      <w:r>
        <w:rPr>
          <w:rFonts w:eastAsia="Times New Roman" w:cstheme="minorHAnsi"/>
          <w:bCs/>
          <w:kern w:val="2"/>
          <w:sz w:val="20"/>
          <w:szCs w:val="20"/>
          <w:lang w:val="en-US" w:eastAsia="fr-FR"/>
        </w:rPr>
        <w:t>following :</w:t>
      </w:r>
      <w:proofErr w:type="gramEnd"/>
    </w:p>
    <w:p w14:paraId="61DB3882" w14:textId="200FA66C" w:rsidR="005C7496" w:rsidRPr="00D2302A" w:rsidRDefault="00F93EF7" w:rsidP="001C10EF">
      <w:pPr>
        <w:numPr>
          <w:ilvl w:val="0"/>
          <w:numId w:val="4"/>
        </w:numPr>
        <w:spacing w:after="0" w:line="264" w:lineRule="auto"/>
        <w:jc w:val="both"/>
        <w:outlineLvl w:val="0"/>
        <w:rPr>
          <w:rFonts w:eastAsia="Times New Roman" w:cstheme="minorHAnsi"/>
          <w:bCs/>
          <w:kern w:val="2"/>
          <w:sz w:val="20"/>
          <w:szCs w:val="20"/>
          <w:lang w:val="en-US" w:eastAsia="fr-FR"/>
        </w:rPr>
      </w:pPr>
      <w:proofErr w:type="spellStart"/>
      <w:r w:rsidRPr="00D2302A">
        <w:rPr>
          <w:rFonts w:eastAsia="Times New Roman" w:cstheme="minorHAnsi"/>
          <w:bCs/>
          <w:kern w:val="2"/>
          <w:sz w:val="20"/>
          <w:szCs w:val="20"/>
          <w:lang w:val="en-US" w:eastAsia="fr-FR"/>
        </w:rPr>
        <w:t>Accomodation</w:t>
      </w:r>
      <w:proofErr w:type="spellEnd"/>
      <w:r w:rsidRPr="00D2302A">
        <w:rPr>
          <w:rFonts w:eastAsia="Times New Roman" w:cstheme="minorHAnsi"/>
          <w:bCs/>
          <w:kern w:val="2"/>
          <w:sz w:val="20"/>
          <w:szCs w:val="20"/>
          <w:lang w:val="en-US" w:eastAsia="fr-FR"/>
        </w:rPr>
        <w:t xml:space="preserve"> costs</w:t>
      </w:r>
    </w:p>
    <w:p w14:paraId="6F3E3A6B" w14:textId="3391E05D" w:rsidR="00EA0249" w:rsidRPr="00D2302A" w:rsidRDefault="001C10EF" w:rsidP="001C10EF">
      <w:pPr>
        <w:numPr>
          <w:ilvl w:val="0"/>
          <w:numId w:val="4"/>
        </w:numPr>
        <w:spacing w:after="0" w:line="264" w:lineRule="auto"/>
        <w:jc w:val="both"/>
        <w:outlineLvl w:val="0"/>
        <w:rPr>
          <w:sz w:val="20"/>
          <w:szCs w:val="20"/>
        </w:rPr>
      </w:pPr>
      <w:r w:rsidRPr="00D2302A">
        <w:rPr>
          <w:sz w:val="20"/>
          <w:szCs w:val="20"/>
        </w:rPr>
        <w:t>Coffee breaks</w:t>
      </w:r>
    </w:p>
    <w:p w14:paraId="41540CD6" w14:textId="0BFC517D" w:rsidR="00EA0249" w:rsidRPr="00D2302A" w:rsidRDefault="005C7496" w:rsidP="001C10EF">
      <w:pPr>
        <w:numPr>
          <w:ilvl w:val="0"/>
          <w:numId w:val="4"/>
        </w:numPr>
        <w:spacing w:after="0" w:line="264" w:lineRule="auto"/>
        <w:jc w:val="both"/>
        <w:outlineLvl w:val="0"/>
        <w:rPr>
          <w:sz w:val="20"/>
          <w:szCs w:val="20"/>
          <w:lang w:val="en-US"/>
        </w:rPr>
      </w:pPr>
      <w:r w:rsidRPr="00D2302A">
        <w:rPr>
          <w:sz w:val="20"/>
          <w:szCs w:val="20"/>
          <w:lang w:val="en-US"/>
        </w:rPr>
        <w:t>Weekdays</w:t>
      </w:r>
      <w:r w:rsidR="001C10EF" w:rsidRPr="00D2302A">
        <w:rPr>
          <w:sz w:val="20"/>
          <w:szCs w:val="20"/>
          <w:lang w:val="en-US"/>
        </w:rPr>
        <w:t xml:space="preserve"> lunches</w:t>
      </w:r>
      <w:r w:rsidR="0074756F" w:rsidRPr="00D2302A">
        <w:rPr>
          <w:sz w:val="20"/>
          <w:szCs w:val="20"/>
          <w:lang w:val="en-US"/>
        </w:rPr>
        <w:t xml:space="preserve">, </w:t>
      </w:r>
      <w:r w:rsidR="001C10EF" w:rsidRPr="00D2302A">
        <w:rPr>
          <w:sz w:val="20"/>
          <w:szCs w:val="20"/>
          <w:lang w:val="en-US"/>
        </w:rPr>
        <w:t>including one</w:t>
      </w:r>
      <w:r w:rsidR="0074756F" w:rsidRPr="00D2302A">
        <w:rPr>
          <w:sz w:val="20"/>
          <w:szCs w:val="20"/>
          <w:lang w:val="en-US"/>
        </w:rPr>
        <w:t xml:space="preserve"> buffet </w:t>
      </w:r>
      <w:r w:rsidR="001C10EF" w:rsidRPr="00D2302A">
        <w:rPr>
          <w:sz w:val="20"/>
          <w:szCs w:val="20"/>
          <w:lang w:val="en-US"/>
        </w:rPr>
        <w:t>per week</w:t>
      </w:r>
    </w:p>
    <w:p w14:paraId="507D5238" w14:textId="69CED8A9" w:rsidR="00EA0249" w:rsidRPr="00D2302A" w:rsidRDefault="0074756F" w:rsidP="001C10EF">
      <w:pPr>
        <w:numPr>
          <w:ilvl w:val="0"/>
          <w:numId w:val="4"/>
        </w:numPr>
        <w:spacing w:after="0" w:line="264" w:lineRule="auto"/>
        <w:jc w:val="both"/>
        <w:outlineLvl w:val="0"/>
        <w:rPr>
          <w:sz w:val="20"/>
          <w:szCs w:val="20"/>
        </w:rPr>
      </w:pPr>
      <w:r w:rsidRPr="00D2302A">
        <w:rPr>
          <w:sz w:val="20"/>
          <w:szCs w:val="20"/>
        </w:rPr>
        <w:t xml:space="preserve">1 Social </w:t>
      </w:r>
      <w:proofErr w:type="spellStart"/>
      <w:r w:rsidRPr="00D2302A">
        <w:rPr>
          <w:sz w:val="20"/>
          <w:szCs w:val="20"/>
        </w:rPr>
        <w:t>dinner</w:t>
      </w:r>
      <w:proofErr w:type="spellEnd"/>
      <w:r w:rsidRPr="00D2302A">
        <w:rPr>
          <w:sz w:val="20"/>
          <w:szCs w:val="20"/>
        </w:rPr>
        <w:t xml:space="preserve"> </w:t>
      </w:r>
      <w:r w:rsidR="001C10EF" w:rsidRPr="00D2302A">
        <w:rPr>
          <w:sz w:val="20"/>
          <w:szCs w:val="20"/>
        </w:rPr>
        <w:t xml:space="preserve">per </w:t>
      </w:r>
      <w:proofErr w:type="spellStart"/>
      <w:r w:rsidR="001C10EF" w:rsidRPr="00D2302A">
        <w:rPr>
          <w:sz w:val="20"/>
          <w:szCs w:val="20"/>
        </w:rPr>
        <w:t>week</w:t>
      </w:r>
      <w:proofErr w:type="spellEnd"/>
    </w:p>
    <w:p w14:paraId="2DEFB9A6" w14:textId="191EFFCF" w:rsidR="005C7496" w:rsidRPr="00D2302A" w:rsidRDefault="0074756F" w:rsidP="001C10EF">
      <w:pPr>
        <w:numPr>
          <w:ilvl w:val="0"/>
          <w:numId w:val="4"/>
        </w:numPr>
        <w:spacing w:after="0" w:line="264" w:lineRule="auto"/>
        <w:jc w:val="both"/>
        <w:outlineLvl w:val="0"/>
        <w:rPr>
          <w:sz w:val="20"/>
          <w:szCs w:val="20"/>
        </w:rPr>
      </w:pPr>
      <w:r w:rsidRPr="00D2302A">
        <w:rPr>
          <w:sz w:val="20"/>
          <w:szCs w:val="20"/>
        </w:rPr>
        <w:t xml:space="preserve">1 Happy </w:t>
      </w:r>
      <w:proofErr w:type="spellStart"/>
      <w:r w:rsidRPr="00D2302A">
        <w:rPr>
          <w:sz w:val="20"/>
          <w:szCs w:val="20"/>
        </w:rPr>
        <w:t>hour</w:t>
      </w:r>
      <w:proofErr w:type="spellEnd"/>
      <w:r w:rsidRPr="00D2302A">
        <w:rPr>
          <w:sz w:val="20"/>
          <w:szCs w:val="20"/>
        </w:rPr>
        <w:t xml:space="preserve"> </w:t>
      </w:r>
      <w:r w:rsidR="001C10EF" w:rsidRPr="00D2302A">
        <w:rPr>
          <w:sz w:val="20"/>
          <w:szCs w:val="20"/>
        </w:rPr>
        <w:t xml:space="preserve">per </w:t>
      </w:r>
      <w:proofErr w:type="spellStart"/>
      <w:r w:rsidR="001C10EF" w:rsidRPr="00D2302A">
        <w:rPr>
          <w:sz w:val="20"/>
          <w:szCs w:val="20"/>
        </w:rPr>
        <w:t>week</w:t>
      </w:r>
      <w:proofErr w:type="spellEnd"/>
    </w:p>
    <w:p w14:paraId="28A0E622" w14:textId="5B5C00AD" w:rsidR="005E3526" w:rsidRPr="00D2302A" w:rsidRDefault="005C7496" w:rsidP="00D2302A">
      <w:pPr>
        <w:numPr>
          <w:ilvl w:val="0"/>
          <w:numId w:val="4"/>
        </w:numPr>
        <w:spacing w:after="0" w:line="264" w:lineRule="auto"/>
        <w:jc w:val="both"/>
        <w:outlineLvl w:val="0"/>
        <w:rPr>
          <w:sz w:val="20"/>
          <w:szCs w:val="20"/>
          <w:lang w:val="en-US"/>
        </w:rPr>
      </w:pPr>
      <w:r w:rsidRPr="00D2302A">
        <w:rPr>
          <w:sz w:val="20"/>
          <w:szCs w:val="20"/>
          <w:lang w:val="en-US"/>
        </w:rPr>
        <w:t>Up</w:t>
      </w:r>
      <w:r w:rsidR="001C10EF" w:rsidRPr="00D2302A">
        <w:rPr>
          <w:sz w:val="20"/>
          <w:szCs w:val="20"/>
          <w:lang w:val="en-US"/>
        </w:rPr>
        <w:t xml:space="preserve"> to</w:t>
      </w:r>
      <w:r w:rsidR="0074756F" w:rsidRPr="00D2302A">
        <w:rPr>
          <w:sz w:val="20"/>
          <w:szCs w:val="20"/>
          <w:lang w:val="en-US"/>
        </w:rPr>
        <w:t xml:space="preserve"> 4000€</w:t>
      </w:r>
      <w:r w:rsidR="001C10EF" w:rsidRPr="00D2302A">
        <w:rPr>
          <w:sz w:val="20"/>
          <w:szCs w:val="20"/>
          <w:lang w:val="en-US"/>
        </w:rPr>
        <w:t xml:space="preserve"> in travel expenses if needed,</w:t>
      </w:r>
      <w:r w:rsidR="0074756F" w:rsidRPr="00D2302A">
        <w:rPr>
          <w:sz w:val="20"/>
          <w:szCs w:val="20"/>
          <w:lang w:val="en-US"/>
        </w:rPr>
        <w:t xml:space="preserve"> </w:t>
      </w:r>
      <w:r w:rsidR="001C10EF" w:rsidRPr="00D2302A">
        <w:rPr>
          <w:sz w:val="20"/>
          <w:szCs w:val="20"/>
          <w:lang w:val="en-US"/>
        </w:rPr>
        <w:t>and within the 2-week stay rule.</w:t>
      </w:r>
    </w:p>
    <w:p w14:paraId="73885465" w14:textId="63FC3BA8" w:rsidR="00502DBE" w:rsidRPr="00D2302A" w:rsidRDefault="00D25A29" w:rsidP="00D2302A">
      <w:pPr>
        <w:spacing w:before="240" w:after="0" w:line="264" w:lineRule="auto"/>
        <w:jc w:val="both"/>
        <w:outlineLvl w:val="0"/>
        <w:rPr>
          <w:rFonts w:eastAsia="Times New Roman" w:cstheme="minorHAnsi"/>
          <w:bCs/>
          <w:color w:val="000000" w:themeColor="text1"/>
          <w:kern w:val="2"/>
          <w:sz w:val="20"/>
          <w:szCs w:val="20"/>
          <w:lang w:val="en-US" w:eastAsia="fr-FR"/>
        </w:rPr>
      </w:pPr>
      <w:r w:rsidRPr="00D2302A">
        <w:rPr>
          <w:rFonts w:eastAsia="Times New Roman" w:cstheme="minorHAnsi"/>
          <w:b/>
          <w:bCs/>
          <w:color w:val="000000" w:themeColor="text1"/>
          <w:kern w:val="2"/>
          <w:sz w:val="20"/>
          <w:szCs w:val="20"/>
          <w:lang w:val="en-US" w:eastAsia="fr-FR"/>
        </w:rPr>
        <w:t>To be eligible</w:t>
      </w:r>
      <w:r w:rsidR="00544813" w:rsidRPr="00D2302A">
        <w:rPr>
          <w:rFonts w:eastAsia="Times New Roman" w:cstheme="minorHAnsi"/>
          <w:b/>
          <w:bCs/>
          <w:color w:val="000000" w:themeColor="text1"/>
          <w:kern w:val="2"/>
          <w:sz w:val="20"/>
          <w:szCs w:val="20"/>
          <w:lang w:val="en-US" w:eastAsia="fr-FR"/>
        </w:rPr>
        <w:t xml:space="preserve"> f</w:t>
      </w:r>
      <w:r w:rsidRPr="00D2302A">
        <w:rPr>
          <w:rFonts w:eastAsia="Times New Roman" w:cstheme="minorHAnsi"/>
          <w:b/>
          <w:bCs/>
          <w:color w:val="000000" w:themeColor="text1"/>
          <w:kern w:val="2"/>
          <w:sz w:val="20"/>
          <w:szCs w:val="20"/>
          <w:lang w:val="en-US" w:eastAsia="fr-FR"/>
        </w:rPr>
        <w:t>or</w:t>
      </w:r>
      <w:r w:rsidR="00544813" w:rsidRPr="00D2302A">
        <w:rPr>
          <w:rFonts w:eastAsia="Times New Roman" w:cstheme="minorHAnsi"/>
          <w:b/>
          <w:bCs/>
          <w:color w:val="000000" w:themeColor="text1"/>
          <w:kern w:val="2"/>
          <w:sz w:val="20"/>
          <w:szCs w:val="20"/>
          <w:lang w:val="en-US" w:eastAsia="fr-FR"/>
        </w:rPr>
        <w:t xml:space="preserve"> this support, each participant is expected to stay for a minimum of 2 weeks.</w:t>
      </w:r>
      <w:r w:rsidR="00544813" w:rsidRPr="00D2302A">
        <w:rPr>
          <w:rFonts w:eastAsia="Times New Roman" w:cstheme="minorHAnsi"/>
          <w:bCs/>
          <w:color w:val="000000" w:themeColor="text1"/>
          <w:kern w:val="2"/>
          <w:sz w:val="20"/>
          <w:szCs w:val="20"/>
          <w:lang w:val="en-US" w:eastAsia="fr-FR"/>
        </w:rPr>
        <w:t xml:space="preserve">  There can be some flexibility to this rule, but the scope and rational for waiving this requirement should be clearly explained in the proposal.</w:t>
      </w:r>
    </w:p>
    <w:p w14:paraId="501A91C3" w14:textId="51613EA6" w:rsidR="00502DBE" w:rsidRPr="00D2302A" w:rsidRDefault="00544813" w:rsidP="004628CF">
      <w:pPr>
        <w:spacing w:after="0" w:line="264" w:lineRule="auto"/>
        <w:ind w:firstLine="284"/>
        <w:jc w:val="both"/>
        <w:outlineLvl w:val="0"/>
        <w:rPr>
          <w:rFonts w:eastAsia="Times New Roman" w:cstheme="minorHAnsi"/>
          <w:bCs/>
          <w:color w:val="000000" w:themeColor="text1"/>
          <w:kern w:val="2"/>
          <w:sz w:val="20"/>
          <w:szCs w:val="20"/>
          <w:lang w:val="en-US" w:eastAsia="fr-FR"/>
        </w:rPr>
      </w:pPr>
      <w:proofErr w:type="spellStart"/>
      <w:r w:rsidRPr="00D2302A">
        <w:rPr>
          <w:rFonts w:eastAsia="Times New Roman" w:cstheme="minorHAnsi"/>
          <w:bCs/>
          <w:kern w:val="2"/>
          <w:sz w:val="20"/>
          <w:szCs w:val="20"/>
          <w:lang w:val="en-US" w:eastAsia="fr-FR"/>
        </w:rPr>
        <w:lastRenderedPageBreak/>
        <w:t>Institut</w:t>
      </w:r>
      <w:proofErr w:type="spellEnd"/>
      <w:r w:rsidRPr="00D2302A">
        <w:rPr>
          <w:rFonts w:eastAsia="Times New Roman" w:cstheme="minorHAnsi"/>
          <w:bCs/>
          <w:kern w:val="2"/>
          <w:sz w:val="20"/>
          <w:szCs w:val="20"/>
          <w:lang w:val="en-US" w:eastAsia="fr-FR"/>
        </w:rPr>
        <w:t xml:space="preserve"> Pascal highly encourages scientific organizers to explore additional sources of funding as well. </w:t>
      </w:r>
      <w:r w:rsidRPr="00D2302A">
        <w:rPr>
          <w:rFonts w:eastAsia="Times New Roman" w:cstheme="minorHAnsi"/>
          <w:bCs/>
          <w:color w:val="000000" w:themeColor="text1"/>
          <w:kern w:val="2"/>
          <w:sz w:val="20"/>
          <w:szCs w:val="20"/>
          <w:lang w:val="en-US" w:eastAsia="fr-FR"/>
        </w:rPr>
        <w:t>The amount of the expected additional source of funding, and its usage, should be included in the proposal.</w:t>
      </w:r>
      <w:r w:rsidR="00353C2E" w:rsidRPr="00D2302A">
        <w:rPr>
          <w:rFonts w:eastAsia="Times New Roman" w:cstheme="minorHAnsi"/>
          <w:bCs/>
          <w:color w:val="000000" w:themeColor="text1"/>
          <w:kern w:val="2"/>
          <w:sz w:val="20"/>
          <w:szCs w:val="20"/>
          <w:lang w:val="en-US" w:eastAsia="fr-FR"/>
        </w:rPr>
        <w:t xml:space="preserve"> </w:t>
      </w:r>
    </w:p>
    <w:p w14:paraId="75AD8531" w14:textId="77777777" w:rsidR="00EB559B" w:rsidRDefault="00EB559B" w:rsidP="00D2302A">
      <w:pPr>
        <w:spacing w:after="0" w:line="264" w:lineRule="auto"/>
        <w:ind w:firstLine="284"/>
        <w:jc w:val="both"/>
        <w:outlineLvl w:val="0"/>
        <w:rPr>
          <w:rFonts w:eastAsia="Times New Roman" w:cstheme="minorHAnsi"/>
          <w:bCs/>
          <w:color w:val="000000" w:themeColor="text1"/>
          <w:kern w:val="2"/>
          <w:sz w:val="20"/>
          <w:szCs w:val="20"/>
          <w:lang w:val="en-US" w:eastAsia="fr-FR"/>
        </w:rPr>
      </w:pPr>
    </w:p>
    <w:p w14:paraId="4E4278F7" w14:textId="0634898B" w:rsidR="006916B6" w:rsidRDefault="00EB559B">
      <w:pPr>
        <w:spacing w:before="120" w:after="0" w:line="264" w:lineRule="auto"/>
        <w:ind w:firstLine="284"/>
        <w:jc w:val="both"/>
        <w:outlineLvl w:val="0"/>
        <w:rPr>
          <w:rFonts w:eastAsia="Times New Roman" w:cstheme="minorHAnsi"/>
          <w:bCs/>
          <w:color w:val="000000" w:themeColor="text1"/>
          <w:kern w:val="2"/>
          <w:sz w:val="20"/>
          <w:szCs w:val="20"/>
          <w:lang w:val="en-US" w:eastAsia="fr-FR"/>
        </w:rPr>
      </w:pPr>
      <w:r w:rsidRPr="00D2302A">
        <w:rPr>
          <w:rFonts w:eastAsia="Times New Roman" w:cstheme="minorHAnsi"/>
          <w:b/>
          <w:bCs/>
          <w:color w:val="000000" w:themeColor="text1"/>
          <w:kern w:val="2"/>
          <w:sz w:val="20"/>
          <w:szCs w:val="20"/>
          <w:lang w:val="en-US" w:eastAsia="fr-FR"/>
        </w:rPr>
        <w:t>S</w:t>
      </w:r>
      <w:r w:rsidR="00544813" w:rsidRPr="00D2302A">
        <w:rPr>
          <w:rFonts w:eastAsia="Times New Roman" w:cstheme="minorHAnsi"/>
          <w:b/>
          <w:bCs/>
          <w:color w:val="000000" w:themeColor="text1"/>
          <w:kern w:val="2"/>
          <w:sz w:val="20"/>
          <w:szCs w:val="20"/>
          <w:lang w:val="en-US" w:eastAsia="fr-FR"/>
        </w:rPr>
        <w:t>elf-funded programs</w:t>
      </w:r>
      <w:r w:rsidRPr="00D2302A">
        <w:rPr>
          <w:rFonts w:eastAsia="Times New Roman" w:cstheme="minorHAnsi"/>
          <w:b/>
          <w:bCs/>
          <w:color w:val="000000" w:themeColor="text1"/>
          <w:kern w:val="2"/>
          <w:sz w:val="20"/>
          <w:szCs w:val="20"/>
          <w:lang w:val="en-US" w:eastAsia="fr-FR"/>
        </w:rPr>
        <w:t xml:space="preserve"> can also be proposed</w:t>
      </w:r>
      <w:r>
        <w:rPr>
          <w:rFonts w:eastAsia="Times New Roman" w:cstheme="minorHAnsi"/>
          <w:bCs/>
          <w:color w:val="000000" w:themeColor="text1"/>
          <w:kern w:val="2"/>
          <w:sz w:val="20"/>
          <w:szCs w:val="20"/>
          <w:lang w:val="en-US" w:eastAsia="fr-FR"/>
        </w:rPr>
        <w:t xml:space="preserve"> in this call. In this case, </w:t>
      </w:r>
      <w:r w:rsidR="002302E2" w:rsidRPr="00D2302A">
        <w:rPr>
          <w:rFonts w:eastAsia="Times New Roman" w:cstheme="minorHAnsi"/>
          <w:bCs/>
          <w:color w:val="000000" w:themeColor="text1"/>
          <w:kern w:val="2"/>
          <w:sz w:val="20"/>
          <w:szCs w:val="20"/>
          <w:lang w:val="en-US" w:eastAsia="fr-FR"/>
        </w:rPr>
        <w:t xml:space="preserve">a weekly contribution of 1500€ to 2500€ will be requested, the amount of which depends on the degree of logistical and organizational support requested from the </w:t>
      </w:r>
      <w:proofErr w:type="gramStart"/>
      <w:r w:rsidR="002302E2" w:rsidRPr="00D2302A">
        <w:rPr>
          <w:rFonts w:eastAsia="Times New Roman" w:cstheme="minorHAnsi"/>
          <w:bCs/>
          <w:color w:val="000000" w:themeColor="text1"/>
          <w:kern w:val="2"/>
          <w:sz w:val="20"/>
          <w:szCs w:val="20"/>
          <w:lang w:val="en-US" w:eastAsia="fr-FR"/>
        </w:rPr>
        <w:t>IPa</w:t>
      </w:r>
      <w:proofErr w:type="gramEnd"/>
      <w:r w:rsidR="00D25A29" w:rsidRPr="00D2302A">
        <w:rPr>
          <w:rFonts w:eastAsia="Times New Roman" w:cstheme="minorHAnsi"/>
          <w:bCs/>
          <w:color w:val="000000" w:themeColor="text1"/>
          <w:kern w:val="2"/>
          <w:sz w:val="20"/>
          <w:szCs w:val="20"/>
          <w:lang w:val="en-US" w:eastAsia="fr-FR"/>
        </w:rPr>
        <w:t>.</w:t>
      </w:r>
    </w:p>
    <w:p w14:paraId="2656D569" w14:textId="01439897" w:rsidR="00502DBE" w:rsidRPr="00D2302A" w:rsidRDefault="00502DBE" w:rsidP="00D2302A">
      <w:pPr>
        <w:spacing w:after="0" w:line="264" w:lineRule="auto"/>
        <w:ind w:firstLine="284"/>
        <w:jc w:val="both"/>
        <w:outlineLvl w:val="0"/>
        <w:rPr>
          <w:rFonts w:eastAsia="Times New Roman" w:cstheme="minorHAnsi"/>
          <w:bCs/>
          <w:color w:val="000000" w:themeColor="text1"/>
          <w:kern w:val="2"/>
          <w:sz w:val="20"/>
          <w:szCs w:val="20"/>
          <w:lang w:val="en-US" w:eastAsia="fr-FR"/>
        </w:rPr>
      </w:pPr>
    </w:p>
    <w:p w14:paraId="6C45E260" w14:textId="77777777" w:rsidR="00502DBE" w:rsidRPr="00D2302A" w:rsidRDefault="00544813" w:rsidP="00D2302A">
      <w:pPr>
        <w:spacing w:after="80" w:line="240" w:lineRule="auto"/>
        <w:jc w:val="both"/>
        <w:outlineLvl w:val="0"/>
        <w:rPr>
          <w:rFonts w:eastAsia="Times New Roman" w:cstheme="minorHAnsi"/>
          <w:b/>
          <w:bCs/>
          <w:color w:val="63003C"/>
          <w:kern w:val="2"/>
          <w:sz w:val="20"/>
          <w:szCs w:val="20"/>
          <w:u w:val="single"/>
          <w:lang w:val="en-US" w:eastAsia="fr-FR"/>
        </w:rPr>
      </w:pPr>
      <w:r w:rsidRPr="00D2302A">
        <w:rPr>
          <w:rFonts w:eastAsia="Times New Roman" w:cstheme="minorHAnsi"/>
          <w:b/>
          <w:bCs/>
          <w:color w:val="63003C"/>
          <w:kern w:val="2"/>
          <w:sz w:val="20"/>
          <w:szCs w:val="20"/>
          <w:u w:val="single"/>
          <w:lang w:val="en-US" w:eastAsia="fr-FR"/>
        </w:rPr>
        <w:t>Application Details</w:t>
      </w:r>
    </w:p>
    <w:p w14:paraId="500A76C8" w14:textId="77777777" w:rsidR="00502DBE" w:rsidRPr="00D2302A" w:rsidRDefault="00544813">
      <w:p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Each program proposal should provide the following information:</w:t>
      </w:r>
    </w:p>
    <w:p w14:paraId="3C7BC4E0" w14:textId="77777777" w:rsidR="00502DBE" w:rsidRPr="00D2302A" w:rsidRDefault="00544813">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Title of the program</w:t>
      </w:r>
    </w:p>
    <w:p w14:paraId="733CA6A1" w14:textId="1941843E" w:rsidR="00502DBE" w:rsidRPr="00D2302A" w:rsidRDefault="00544813" w:rsidP="00D25A29">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List of the scientific organizers, co-organizers and scientific committee.</w:t>
      </w:r>
      <w:r w:rsidR="00F93EF7" w:rsidRPr="00D2302A">
        <w:rPr>
          <w:rFonts w:eastAsia="Times New Roman" w:cstheme="minorHAnsi"/>
          <w:bCs/>
          <w:kern w:val="2"/>
          <w:sz w:val="20"/>
          <w:szCs w:val="20"/>
          <w:lang w:val="en-US" w:eastAsia="fr-FR"/>
        </w:rPr>
        <w:t xml:space="preserve"> </w:t>
      </w:r>
      <w:r w:rsidRPr="00D2302A">
        <w:rPr>
          <w:rFonts w:eastAsia="Times New Roman" w:cstheme="minorHAnsi"/>
          <w:b/>
          <w:bCs/>
          <w:kern w:val="2"/>
          <w:sz w:val="20"/>
          <w:szCs w:val="20"/>
          <w:lang w:val="en-US" w:eastAsia="fr-FR"/>
        </w:rPr>
        <w:t>Please note that the breadth of the topic or/and its inter-disciplinary aspect should be reflected in the choice of the scientific organizers coming from different sub-fields/fields</w:t>
      </w:r>
      <w:r w:rsidRPr="00D2302A">
        <w:rPr>
          <w:rFonts w:eastAsia="Times New Roman" w:cstheme="minorHAnsi"/>
          <w:bCs/>
          <w:kern w:val="2"/>
          <w:sz w:val="20"/>
          <w:szCs w:val="20"/>
          <w:lang w:val="en-US" w:eastAsia="fr-FR"/>
        </w:rPr>
        <w:t>.</w:t>
      </w:r>
      <w:r w:rsidR="00D25A29" w:rsidRPr="00D2302A">
        <w:rPr>
          <w:rFonts w:eastAsia="Times New Roman" w:cstheme="minorHAnsi"/>
          <w:bCs/>
          <w:kern w:val="2"/>
          <w:sz w:val="20"/>
          <w:szCs w:val="20"/>
          <w:lang w:val="en-US" w:eastAsia="fr-FR"/>
        </w:rPr>
        <w:t xml:space="preserve"> To optimize the interaction with </w:t>
      </w:r>
      <w:proofErr w:type="spellStart"/>
      <w:r w:rsidR="00D25A29" w:rsidRPr="00D2302A">
        <w:rPr>
          <w:rFonts w:eastAsia="Times New Roman" w:cstheme="minorHAnsi"/>
          <w:bCs/>
          <w:kern w:val="2"/>
          <w:sz w:val="20"/>
          <w:szCs w:val="20"/>
          <w:lang w:val="en-US" w:eastAsia="fr-FR"/>
        </w:rPr>
        <w:t>Institut</w:t>
      </w:r>
      <w:proofErr w:type="spellEnd"/>
      <w:r w:rsidR="00D25A29" w:rsidRPr="00D2302A">
        <w:rPr>
          <w:rFonts w:eastAsia="Times New Roman" w:cstheme="minorHAnsi"/>
          <w:bCs/>
          <w:kern w:val="2"/>
          <w:sz w:val="20"/>
          <w:szCs w:val="20"/>
          <w:lang w:val="en-US" w:eastAsia="fr-FR"/>
        </w:rPr>
        <w:t xml:space="preserve"> Pascal staff, we encourage a local organizing committee to be composed of 2 to 4 persons that cut across the different disciplines of the program.</w:t>
      </w:r>
    </w:p>
    <w:p w14:paraId="78D165D9" w14:textId="26D4C4DA" w:rsidR="00502DBE" w:rsidRDefault="00544813">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Full description of the program (5 pages max), including a brief description of the field for non-experts, and a list of important questions to be addressed.</w:t>
      </w:r>
    </w:p>
    <w:p w14:paraId="4B90AC72" w14:textId="6BBA2DF3" w:rsidR="00C47DC8" w:rsidRPr="00D2302A" w:rsidRDefault="00C47DC8">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Pr>
          <w:rFonts w:eastAsia="Times New Roman" w:cstheme="minorHAnsi"/>
          <w:bCs/>
          <w:kern w:val="2"/>
          <w:sz w:val="20"/>
          <w:szCs w:val="20"/>
          <w:lang w:val="en-US" w:eastAsia="fr-FR"/>
        </w:rPr>
        <w:t>List of the envisaged key speakers.</w:t>
      </w:r>
    </w:p>
    <w:p w14:paraId="7A693D16" w14:textId="77777777" w:rsidR="002302E2" w:rsidRPr="00D2302A" w:rsidRDefault="00544813">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Structure of the schedule, on a week-by-week basis.</w:t>
      </w:r>
    </w:p>
    <w:p w14:paraId="143D1D50" w14:textId="275BE383" w:rsidR="00502DBE" w:rsidRPr="00D2302A" w:rsidRDefault="002302E2">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T</w:t>
      </w:r>
      <w:r w:rsidR="00544813" w:rsidRPr="00D2302A">
        <w:rPr>
          <w:rFonts w:eastAsia="Times New Roman" w:cstheme="minorHAnsi"/>
          <w:bCs/>
          <w:kern w:val="2"/>
          <w:sz w:val="20"/>
          <w:szCs w:val="20"/>
          <w:lang w:val="en-US" w:eastAsia="fr-FR"/>
        </w:rPr>
        <w:t xml:space="preserve">he expected participation </w:t>
      </w:r>
      <w:r w:rsidR="00544813" w:rsidRPr="00D2302A">
        <w:rPr>
          <w:rFonts w:eastAsia="Times New Roman" w:cstheme="minorHAnsi"/>
          <w:bCs/>
          <w:i/>
          <w:kern w:val="2"/>
          <w:sz w:val="20"/>
          <w:szCs w:val="20"/>
          <w:lang w:val="en-US" w:eastAsia="fr-FR"/>
        </w:rPr>
        <w:t>per week</w:t>
      </w:r>
      <w:r w:rsidR="00544813" w:rsidRPr="00D2302A">
        <w:rPr>
          <w:rFonts w:eastAsia="Times New Roman" w:cstheme="minorHAnsi"/>
          <w:bCs/>
          <w:kern w:val="2"/>
          <w:sz w:val="20"/>
          <w:szCs w:val="20"/>
          <w:lang w:val="en-US" w:eastAsia="fr-FR"/>
        </w:rPr>
        <w:t xml:space="preserve"> </w:t>
      </w:r>
      <w:r w:rsidR="00F93EF7" w:rsidRPr="00D2302A">
        <w:rPr>
          <w:rFonts w:eastAsia="Times New Roman" w:cstheme="minorHAnsi"/>
          <w:bCs/>
          <w:kern w:val="2"/>
          <w:sz w:val="20"/>
          <w:szCs w:val="20"/>
          <w:lang w:val="en-US" w:eastAsia="fr-FR"/>
        </w:rPr>
        <w:t>including the organizers</w:t>
      </w:r>
      <w:r w:rsidRPr="00D2302A">
        <w:rPr>
          <w:rFonts w:eastAsia="Times New Roman" w:cstheme="minorHAnsi"/>
          <w:bCs/>
          <w:kern w:val="2"/>
          <w:sz w:val="20"/>
          <w:szCs w:val="20"/>
          <w:lang w:val="en-US" w:eastAsia="fr-FR"/>
        </w:rPr>
        <w:t xml:space="preserve"> and the estimated ratio of participants </w:t>
      </w:r>
      <w:r w:rsidR="00344B31">
        <w:rPr>
          <w:rFonts w:eastAsia="Times New Roman" w:cstheme="minorHAnsi"/>
          <w:bCs/>
          <w:kern w:val="2"/>
          <w:sz w:val="20"/>
          <w:szCs w:val="20"/>
          <w:lang w:val="en-US" w:eastAsia="fr-FR"/>
        </w:rPr>
        <w:t>requesting</w:t>
      </w:r>
      <w:r w:rsidR="00344B31" w:rsidRPr="00D2302A">
        <w:rPr>
          <w:rFonts w:eastAsia="Times New Roman" w:cstheme="minorHAnsi"/>
          <w:bCs/>
          <w:kern w:val="2"/>
          <w:sz w:val="20"/>
          <w:szCs w:val="20"/>
          <w:lang w:val="en-US" w:eastAsia="fr-FR"/>
        </w:rPr>
        <w:t xml:space="preserve"> </w:t>
      </w:r>
      <w:r w:rsidRPr="00D2302A">
        <w:rPr>
          <w:rFonts w:eastAsia="Times New Roman" w:cstheme="minorHAnsi"/>
          <w:bCs/>
          <w:kern w:val="2"/>
          <w:sz w:val="20"/>
          <w:szCs w:val="20"/>
          <w:lang w:val="en-US" w:eastAsia="fr-FR"/>
        </w:rPr>
        <w:t>accommodation</w:t>
      </w:r>
      <w:r w:rsidR="00353C2E" w:rsidRPr="00D2302A">
        <w:rPr>
          <w:rFonts w:eastAsia="Times New Roman" w:cstheme="minorHAnsi"/>
          <w:bCs/>
          <w:kern w:val="2"/>
          <w:sz w:val="20"/>
          <w:szCs w:val="20"/>
          <w:lang w:val="en-US" w:eastAsia="fr-FR"/>
        </w:rPr>
        <w:t>.</w:t>
      </w:r>
      <w:r w:rsidRPr="00D2302A">
        <w:rPr>
          <w:rFonts w:eastAsia="Times New Roman" w:cstheme="minorHAnsi"/>
          <w:bCs/>
          <w:kern w:val="2"/>
          <w:sz w:val="20"/>
          <w:szCs w:val="20"/>
          <w:lang w:val="en-US" w:eastAsia="fr-FR"/>
        </w:rPr>
        <w:t xml:space="preserve"> </w:t>
      </w:r>
      <w:r w:rsidR="00353C2E" w:rsidRPr="00D2302A">
        <w:rPr>
          <w:rFonts w:eastAsia="Times New Roman" w:cstheme="minorHAnsi"/>
          <w:bCs/>
          <w:kern w:val="2"/>
          <w:sz w:val="20"/>
          <w:szCs w:val="20"/>
          <w:lang w:val="en-US" w:eastAsia="fr-FR"/>
        </w:rPr>
        <w:t>For any program, t</w:t>
      </w:r>
      <w:r w:rsidRPr="00D2302A">
        <w:rPr>
          <w:rFonts w:eastAsia="Times New Roman" w:cstheme="minorHAnsi"/>
          <w:bCs/>
          <w:kern w:val="2"/>
          <w:sz w:val="20"/>
          <w:szCs w:val="20"/>
          <w:lang w:val="en-US" w:eastAsia="fr-FR"/>
        </w:rPr>
        <w:t xml:space="preserve">he typical </w:t>
      </w:r>
      <w:r w:rsidR="00353C2E" w:rsidRPr="00D2302A">
        <w:rPr>
          <w:rFonts w:eastAsia="Times New Roman" w:cstheme="minorHAnsi"/>
          <w:bCs/>
          <w:kern w:val="2"/>
          <w:sz w:val="20"/>
          <w:szCs w:val="20"/>
          <w:lang w:val="en-US" w:eastAsia="fr-FR"/>
        </w:rPr>
        <w:t>number of participant</w:t>
      </w:r>
      <w:r w:rsidRPr="00D2302A">
        <w:rPr>
          <w:rFonts w:eastAsia="Times New Roman" w:cstheme="minorHAnsi"/>
          <w:bCs/>
          <w:kern w:val="2"/>
          <w:sz w:val="20"/>
          <w:szCs w:val="20"/>
          <w:lang w:val="en-US" w:eastAsia="fr-FR"/>
        </w:rPr>
        <w:t xml:space="preserve"> is about 30 participants, but this number could range between a mi</w:t>
      </w:r>
      <w:r w:rsidR="00353C2E" w:rsidRPr="00D2302A">
        <w:rPr>
          <w:rFonts w:eastAsia="Times New Roman" w:cstheme="minorHAnsi"/>
          <w:bCs/>
          <w:kern w:val="2"/>
          <w:sz w:val="20"/>
          <w:szCs w:val="20"/>
          <w:lang w:val="en-US" w:eastAsia="fr-FR"/>
        </w:rPr>
        <w:t>nimum of 15 and a maximum of 60</w:t>
      </w:r>
      <w:r w:rsidRPr="00D2302A">
        <w:rPr>
          <w:rFonts w:eastAsia="Times New Roman" w:cstheme="minorHAnsi"/>
          <w:bCs/>
          <w:kern w:val="2"/>
          <w:sz w:val="20"/>
          <w:szCs w:val="20"/>
          <w:lang w:val="en-US" w:eastAsia="fr-FR"/>
        </w:rPr>
        <w:t xml:space="preserve">. </w:t>
      </w:r>
      <w:r w:rsidR="00544813" w:rsidRPr="00D2302A">
        <w:rPr>
          <w:rFonts w:eastAsia="Times New Roman" w:cstheme="minorHAnsi"/>
          <w:bCs/>
          <w:kern w:val="2"/>
          <w:sz w:val="20"/>
          <w:szCs w:val="20"/>
          <w:lang w:val="en-US" w:eastAsia="fr-FR"/>
        </w:rPr>
        <w:t xml:space="preserve">Specify if the program is expected to be held fully on-site or in an on-site/remote hybrid mode and how flexible is the proposed organization in case of </w:t>
      </w:r>
      <w:r w:rsidR="00D55D71">
        <w:rPr>
          <w:rFonts w:eastAsia="Times New Roman" w:cstheme="minorHAnsi"/>
          <w:bCs/>
          <w:kern w:val="2"/>
          <w:sz w:val="20"/>
          <w:szCs w:val="20"/>
          <w:lang w:val="en-US" w:eastAsia="fr-FR"/>
        </w:rPr>
        <w:t>reinstatement of</w:t>
      </w:r>
      <w:r w:rsidR="00D55D71" w:rsidRPr="00D2302A">
        <w:rPr>
          <w:rFonts w:eastAsia="Times New Roman" w:cstheme="minorHAnsi"/>
          <w:bCs/>
          <w:kern w:val="2"/>
          <w:sz w:val="20"/>
          <w:szCs w:val="20"/>
          <w:lang w:val="en-US" w:eastAsia="fr-FR"/>
        </w:rPr>
        <w:t xml:space="preserve"> </w:t>
      </w:r>
      <w:r w:rsidR="00544813" w:rsidRPr="00D2302A">
        <w:rPr>
          <w:rFonts w:eastAsia="Times New Roman" w:cstheme="minorHAnsi"/>
          <w:bCs/>
          <w:kern w:val="2"/>
          <w:sz w:val="20"/>
          <w:szCs w:val="20"/>
          <w:lang w:val="en-US" w:eastAsia="fr-FR"/>
        </w:rPr>
        <w:t>travel restrictions.</w:t>
      </w:r>
    </w:p>
    <w:p w14:paraId="079A33B3" w14:textId="77777777" w:rsidR="00502DBE" w:rsidRPr="00D2302A" w:rsidRDefault="00544813">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Initiatives with regards to students (workshops, schools, seminars) and the broader public.</w:t>
      </w:r>
    </w:p>
    <w:p w14:paraId="41BDFEE4" w14:textId="27953CC4" w:rsidR="00502DBE" w:rsidRPr="00D2302A" w:rsidRDefault="00544813">
      <w:pPr>
        <w:pStyle w:val="Paragraphedeliste"/>
        <w:numPr>
          <w:ilvl w:val="0"/>
          <w:numId w:val="1"/>
        </w:numPr>
        <w:spacing w:after="0" w:line="264" w:lineRule="auto"/>
        <w:jc w:val="both"/>
        <w:outlineLvl w:val="0"/>
        <w:rPr>
          <w:rFonts w:eastAsia="Times New Roman" w:cstheme="minorHAnsi"/>
          <w:bCs/>
          <w:color w:val="000000" w:themeColor="text1"/>
          <w:kern w:val="2"/>
          <w:sz w:val="20"/>
          <w:szCs w:val="20"/>
          <w:lang w:val="en-US" w:eastAsia="fr-FR"/>
        </w:rPr>
      </w:pPr>
      <w:r w:rsidRPr="00D2302A">
        <w:rPr>
          <w:rFonts w:eastAsia="Times New Roman" w:cstheme="minorHAnsi"/>
          <w:bCs/>
          <w:kern w:val="2"/>
          <w:sz w:val="20"/>
          <w:szCs w:val="20"/>
          <w:lang w:val="en-US" w:eastAsia="fr-FR"/>
        </w:rPr>
        <w:t xml:space="preserve">Additional funding opportunities (requested or obtained), </w:t>
      </w:r>
      <w:r w:rsidRPr="00D2302A">
        <w:rPr>
          <w:rFonts w:eastAsia="Times New Roman" w:cstheme="minorHAnsi"/>
          <w:bCs/>
          <w:color w:val="000000" w:themeColor="text1"/>
          <w:kern w:val="2"/>
          <w:sz w:val="20"/>
          <w:szCs w:val="20"/>
          <w:lang w:val="en-US" w:eastAsia="fr-FR"/>
        </w:rPr>
        <w:t>and how they will be spent.</w:t>
      </w:r>
      <w:r w:rsidR="00353C2E" w:rsidRPr="00D2302A">
        <w:rPr>
          <w:rFonts w:eastAsia="Times New Roman" w:cstheme="minorHAnsi"/>
          <w:bCs/>
          <w:color w:val="000000" w:themeColor="text1"/>
          <w:kern w:val="2"/>
          <w:sz w:val="20"/>
          <w:szCs w:val="20"/>
          <w:lang w:val="en-US" w:eastAsia="fr-FR"/>
        </w:rPr>
        <w:t xml:space="preserve"> </w:t>
      </w:r>
    </w:p>
    <w:p w14:paraId="30E858C1" w14:textId="77777777" w:rsidR="00502DBE" w:rsidRPr="00D2302A" w:rsidRDefault="00544813">
      <w:pPr>
        <w:pStyle w:val="Paragraphedeliste"/>
        <w:numPr>
          <w:ilvl w:val="0"/>
          <w:numId w:val="1"/>
        </w:numPr>
        <w:spacing w:after="0" w:line="264" w:lineRule="auto"/>
        <w:jc w:val="both"/>
        <w:outlineLvl w:val="0"/>
        <w:rPr>
          <w:rFonts w:eastAsia="Times New Roman" w:cstheme="minorHAnsi"/>
          <w:bCs/>
          <w:color w:val="000000" w:themeColor="text1"/>
          <w:kern w:val="2"/>
          <w:sz w:val="20"/>
          <w:szCs w:val="20"/>
          <w:lang w:val="en-US" w:eastAsia="fr-FR"/>
        </w:rPr>
      </w:pPr>
      <w:r w:rsidRPr="00D2302A">
        <w:rPr>
          <w:rFonts w:eastAsia="Times New Roman" w:cstheme="minorHAnsi"/>
          <w:bCs/>
          <w:color w:val="000000" w:themeColor="text1"/>
          <w:kern w:val="2"/>
          <w:sz w:val="20"/>
          <w:szCs w:val="20"/>
          <w:lang w:val="en-US" w:eastAsia="fr-FR"/>
        </w:rPr>
        <w:t>Exceptions to the “2-week minimal stay” rule, and rational.</w:t>
      </w:r>
    </w:p>
    <w:p w14:paraId="5CA1BB7A" w14:textId="77777777" w:rsidR="00502DBE" w:rsidRPr="00D2302A" w:rsidRDefault="00544813">
      <w:pPr>
        <w:pStyle w:val="Paragraphedeliste"/>
        <w:numPr>
          <w:ilvl w:val="0"/>
          <w:numId w:val="1"/>
        </w:numPr>
        <w:spacing w:after="0" w:line="264" w:lineRule="auto"/>
        <w:jc w:val="both"/>
        <w:outlineLvl w:val="0"/>
        <w:rPr>
          <w:sz w:val="20"/>
          <w:szCs w:val="20"/>
          <w:lang w:val="en-GB"/>
        </w:rPr>
      </w:pPr>
      <w:r w:rsidRPr="00D2302A">
        <w:rPr>
          <w:rFonts w:eastAsia="Times New Roman" w:cstheme="minorHAnsi"/>
          <w:bCs/>
          <w:color w:val="000000" w:themeColor="text1"/>
          <w:kern w:val="2"/>
          <w:sz w:val="20"/>
          <w:szCs w:val="20"/>
          <w:lang w:val="en-US" w:eastAsia="fr-FR"/>
        </w:rPr>
        <w:t>A mention of how the equipment for distant communication will be used during the program.</w:t>
      </w:r>
    </w:p>
    <w:p w14:paraId="43A22F95" w14:textId="218D1A1E" w:rsidR="00502DBE" w:rsidRPr="00D2302A" w:rsidRDefault="00544813">
      <w:pPr>
        <w:pStyle w:val="Paragraphedeliste"/>
        <w:numPr>
          <w:ilvl w:val="0"/>
          <w:numId w:val="1"/>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Desired start and end date (</w:t>
      </w:r>
      <w:r w:rsidRPr="00D2302A">
        <w:rPr>
          <w:rFonts w:eastAsia="Times New Roman" w:cstheme="minorHAnsi"/>
          <w:b/>
          <w:bCs/>
          <w:kern w:val="2"/>
          <w:sz w:val="20"/>
          <w:szCs w:val="20"/>
          <w:lang w:val="en-US" w:eastAsia="fr-FR"/>
        </w:rPr>
        <w:t>within 202</w:t>
      </w:r>
      <w:r w:rsidR="00925B27" w:rsidRPr="00D2302A">
        <w:rPr>
          <w:rFonts w:eastAsia="Times New Roman" w:cstheme="minorHAnsi"/>
          <w:b/>
          <w:bCs/>
          <w:kern w:val="2"/>
          <w:sz w:val="20"/>
          <w:szCs w:val="20"/>
          <w:lang w:val="en-US" w:eastAsia="fr-FR"/>
        </w:rPr>
        <w:t>4</w:t>
      </w:r>
      <w:r w:rsidRPr="00D2302A">
        <w:rPr>
          <w:rFonts w:eastAsia="Times New Roman" w:cstheme="minorHAnsi"/>
          <w:b/>
          <w:bCs/>
          <w:kern w:val="2"/>
          <w:sz w:val="20"/>
          <w:szCs w:val="20"/>
          <w:lang w:val="en-US" w:eastAsia="fr-FR"/>
        </w:rPr>
        <w:t xml:space="preserve"> or 202</w:t>
      </w:r>
      <w:r w:rsidR="00925B27" w:rsidRPr="00D2302A">
        <w:rPr>
          <w:rFonts w:eastAsia="Times New Roman" w:cstheme="minorHAnsi"/>
          <w:b/>
          <w:bCs/>
          <w:kern w:val="2"/>
          <w:sz w:val="20"/>
          <w:szCs w:val="20"/>
          <w:lang w:val="en-US" w:eastAsia="fr-FR"/>
        </w:rPr>
        <w:t>5</w:t>
      </w:r>
      <w:r w:rsidRPr="00D2302A">
        <w:rPr>
          <w:rFonts w:eastAsia="Times New Roman" w:cstheme="minorHAnsi"/>
          <w:bCs/>
          <w:kern w:val="2"/>
          <w:sz w:val="20"/>
          <w:szCs w:val="20"/>
          <w:lang w:val="en-US" w:eastAsia="fr-FR"/>
        </w:rPr>
        <w:t>)</w:t>
      </w:r>
      <w:r w:rsidR="00EC440E">
        <w:rPr>
          <w:rFonts w:eastAsia="Times New Roman" w:cstheme="minorHAnsi"/>
          <w:bCs/>
          <w:kern w:val="2"/>
          <w:sz w:val="20"/>
          <w:szCs w:val="20"/>
          <w:lang w:val="en-US" w:eastAsia="fr-FR"/>
        </w:rPr>
        <w:t>.</w:t>
      </w:r>
    </w:p>
    <w:p w14:paraId="2828C32D" w14:textId="6A667F66" w:rsidR="007A12ED" w:rsidRDefault="00544813" w:rsidP="007A12ED">
      <w:pPr>
        <w:pStyle w:val="Paragraphedeliste"/>
        <w:numPr>
          <w:ilvl w:val="0"/>
          <w:numId w:val="1"/>
        </w:numPr>
        <w:spacing w:after="12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Suggestions for referees</w:t>
      </w:r>
    </w:p>
    <w:p w14:paraId="7932510E" w14:textId="77777777" w:rsidR="006916B6" w:rsidRPr="00D2302A" w:rsidRDefault="006916B6" w:rsidP="00D2302A">
      <w:pPr>
        <w:pStyle w:val="Paragraphedeliste"/>
        <w:spacing w:after="0" w:line="264" w:lineRule="auto"/>
        <w:jc w:val="both"/>
        <w:outlineLvl w:val="0"/>
        <w:rPr>
          <w:rFonts w:eastAsia="Times New Roman" w:cstheme="minorHAnsi"/>
          <w:bCs/>
          <w:kern w:val="2"/>
          <w:sz w:val="20"/>
          <w:szCs w:val="20"/>
          <w:lang w:val="en-US" w:eastAsia="fr-FR"/>
        </w:rPr>
      </w:pPr>
    </w:p>
    <w:p w14:paraId="007B8CB8" w14:textId="77777777" w:rsidR="00144B40" w:rsidRPr="00D2302A" w:rsidRDefault="00144B40" w:rsidP="00144B40">
      <w:pPr>
        <w:spacing w:after="100" w:line="240" w:lineRule="auto"/>
        <w:jc w:val="both"/>
        <w:outlineLvl w:val="0"/>
        <w:rPr>
          <w:rFonts w:eastAsia="Times New Roman" w:cstheme="minorHAnsi"/>
          <w:b/>
          <w:bCs/>
          <w:color w:val="63003C"/>
          <w:kern w:val="2"/>
          <w:sz w:val="20"/>
          <w:szCs w:val="20"/>
          <w:u w:val="single"/>
          <w:lang w:val="en-US" w:eastAsia="fr-FR"/>
        </w:rPr>
      </w:pPr>
      <w:r w:rsidRPr="00D2302A">
        <w:rPr>
          <w:rFonts w:eastAsia="Times New Roman" w:cstheme="minorHAnsi"/>
          <w:b/>
          <w:bCs/>
          <w:color w:val="63003C"/>
          <w:kern w:val="2"/>
          <w:sz w:val="20"/>
          <w:szCs w:val="20"/>
          <w:u w:val="single"/>
          <w:lang w:val="en-US" w:eastAsia="fr-FR"/>
        </w:rPr>
        <w:t>Selection</w:t>
      </w:r>
    </w:p>
    <w:p w14:paraId="1ED22013" w14:textId="77777777" w:rsidR="00144B40" w:rsidRPr="00D2302A" w:rsidRDefault="00144B40" w:rsidP="00D2302A">
      <w:pPr>
        <w:spacing w:after="0" w:line="264" w:lineRule="auto"/>
        <w:jc w:val="both"/>
        <w:outlineLvl w:val="0"/>
        <w:rPr>
          <w:sz w:val="20"/>
          <w:szCs w:val="20"/>
          <w:lang w:val="en-GB"/>
        </w:rPr>
      </w:pPr>
      <w:r w:rsidRPr="00D2302A">
        <w:rPr>
          <w:rFonts w:eastAsia="Times New Roman" w:cstheme="minorHAnsi"/>
          <w:bCs/>
          <w:kern w:val="2"/>
          <w:sz w:val="20"/>
          <w:szCs w:val="20"/>
          <w:lang w:val="en-US" w:eastAsia="fr-FR"/>
        </w:rPr>
        <w:t xml:space="preserve">The IPa </w:t>
      </w:r>
      <w:r w:rsidRPr="00D2302A">
        <w:rPr>
          <w:rStyle w:val="InternetLink"/>
          <w:rFonts w:eastAsia="Times New Roman" w:cstheme="minorHAnsi"/>
          <w:bCs/>
          <w:color w:val="auto"/>
          <w:kern w:val="2"/>
          <w:sz w:val="20"/>
          <w:szCs w:val="20"/>
          <w:u w:val="none"/>
          <w:lang w:val="en-US" w:eastAsia="fr-FR"/>
        </w:rPr>
        <w:t>Scientific Council</w:t>
      </w:r>
      <w:r w:rsidRPr="00D2302A">
        <w:rPr>
          <w:rFonts w:eastAsia="Times New Roman" w:cstheme="minorHAnsi"/>
          <w:bCs/>
          <w:color w:val="63003C"/>
          <w:kern w:val="2"/>
          <w:sz w:val="20"/>
          <w:szCs w:val="20"/>
          <w:lang w:val="en-US" w:eastAsia="fr-FR"/>
        </w:rPr>
        <w:t xml:space="preserve">, </w:t>
      </w:r>
      <w:r w:rsidRPr="00D2302A">
        <w:rPr>
          <w:rFonts w:eastAsia="Times New Roman" w:cstheme="minorHAnsi"/>
          <w:bCs/>
          <w:kern w:val="2"/>
          <w:sz w:val="20"/>
          <w:szCs w:val="20"/>
          <w:lang w:val="en-US" w:eastAsia="fr-FR"/>
        </w:rPr>
        <w:t>consisting of internationally recognized scientists, will evaluate the program proposals based on:</w:t>
      </w:r>
    </w:p>
    <w:p w14:paraId="7E253957" w14:textId="77777777" w:rsidR="00144B40" w:rsidRPr="00D2302A" w:rsidRDefault="00144B40" w:rsidP="00144B40">
      <w:pPr>
        <w:pStyle w:val="Paragraphedeliste"/>
        <w:numPr>
          <w:ilvl w:val="0"/>
          <w:numId w:val="2"/>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Scientific importance of the topic, timeliness, intellectual challenges</w:t>
      </w:r>
    </w:p>
    <w:p w14:paraId="7515AC09" w14:textId="77777777" w:rsidR="00144B40" w:rsidRPr="00D2302A" w:rsidRDefault="00144B40" w:rsidP="00144B40">
      <w:pPr>
        <w:pStyle w:val="Paragraphedeliste"/>
        <w:numPr>
          <w:ilvl w:val="0"/>
          <w:numId w:val="2"/>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 xml:space="preserve">Recognized leadership of the program organizers and participants </w:t>
      </w:r>
    </w:p>
    <w:p w14:paraId="5B75CD61" w14:textId="77777777" w:rsidR="00144B40" w:rsidRPr="00D2302A" w:rsidRDefault="00144B40" w:rsidP="00144B40">
      <w:pPr>
        <w:pStyle w:val="Paragraphedeliste"/>
        <w:numPr>
          <w:ilvl w:val="0"/>
          <w:numId w:val="2"/>
        </w:numPr>
        <w:spacing w:after="0" w:line="264" w:lineRule="auto"/>
        <w:jc w:val="both"/>
        <w:outlineLvl w:val="0"/>
        <w:rPr>
          <w:rFonts w:eastAsia="Times New Roman" w:cstheme="minorHAnsi"/>
          <w:bCs/>
          <w:kern w:val="2"/>
          <w:sz w:val="20"/>
          <w:szCs w:val="20"/>
          <w:lang w:val="en-US" w:eastAsia="fr-FR"/>
        </w:rPr>
      </w:pPr>
      <w:bookmarkStart w:id="0" w:name="_GoBack"/>
      <w:r w:rsidRPr="00D2302A">
        <w:rPr>
          <w:rFonts w:eastAsia="Times New Roman" w:cstheme="minorHAnsi"/>
          <w:bCs/>
          <w:kern w:val="2"/>
          <w:sz w:val="20"/>
          <w:szCs w:val="20"/>
          <w:lang w:val="en-US" w:eastAsia="fr-FR"/>
        </w:rPr>
        <w:t>Overlap with the research activities carried out in the Paris-</w:t>
      </w:r>
      <w:proofErr w:type="spellStart"/>
      <w:r w:rsidRPr="00D2302A">
        <w:rPr>
          <w:rFonts w:eastAsia="Times New Roman" w:cstheme="minorHAnsi"/>
          <w:bCs/>
          <w:kern w:val="2"/>
          <w:sz w:val="20"/>
          <w:szCs w:val="20"/>
          <w:lang w:val="en-US" w:eastAsia="fr-FR"/>
        </w:rPr>
        <w:t>Saclay</w:t>
      </w:r>
      <w:proofErr w:type="spellEnd"/>
      <w:r w:rsidRPr="00D2302A">
        <w:rPr>
          <w:rFonts w:eastAsia="Times New Roman" w:cstheme="minorHAnsi"/>
          <w:bCs/>
          <w:kern w:val="2"/>
          <w:sz w:val="20"/>
          <w:szCs w:val="20"/>
          <w:lang w:val="en-US" w:eastAsia="fr-FR"/>
        </w:rPr>
        <w:t xml:space="preserve"> region </w:t>
      </w:r>
    </w:p>
    <w:bookmarkEnd w:id="0"/>
    <w:p w14:paraId="5154E2AC" w14:textId="77777777" w:rsidR="00144B40" w:rsidRPr="00D2302A" w:rsidRDefault="00144B40" w:rsidP="00144B40">
      <w:pPr>
        <w:pStyle w:val="Paragraphedeliste"/>
        <w:numPr>
          <w:ilvl w:val="0"/>
          <w:numId w:val="2"/>
        </w:numPr>
        <w:spacing w:after="0" w:line="264" w:lineRule="auto"/>
        <w:jc w:val="both"/>
        <w:outlineLvl w:val="0"/>
        <w:rPr>
          <w:rFonts w:eastAsia="Times New Roman" w:cstheme="minorHAnsi"/>
          <w:bCs/>
          <w:kern w:val="2"/>
          <w:sz w:val="20"/>
          <w:szCs w:val="20"/>
          <w:lang w:val="en-US" w:eastAsia="fr-FR"/>
        </w:rPr>
      </w:pPr>
      <w:r w:rsidRPr="00D2302A">
        <w:rPr>
          <w:rFonts w:eastAsia="Times New Roman" w:cstheme="minorHAnsi"/>
          <w:bCs/>
          <w:kern w:val="2"/>
          <w:sz w:val="20"/>
          <w:szCs w:val="20"/>
          <w:lang w:val="en-US" w:eastAsia="fr-FR"/>
        </w:rPr>
        <w:t>Size of the community in Ile-de-France area that the program can attract</w:t>
      </w:r>
    </w:p>
    <w:p w14:paraId="4088B18F" w14:textId="77777777" w:rsidR="00144B40" w:rsidRPr="00D2302A" w:rsidRDefault="00144B40" w:rsidP="00144B40">
      <w:pPr>
        <w:pStyle w:val="Paragraphedeliste"/>
        <w:numPr>
          <w:ilvl w:val="0"/>
          <w:numId w:val="2"/>
        </w:numPr>
        <w:spacing w:after="120" w:line="264" w:lineRule="auto"/>
        <w:jc w:val="both"/>
        <w:outlineLvl w:val="0"/>
        <w:rPr>
          <w:rFonts w:eastAsia="Times New Roman" w:cstheme="minorHAnsi"/>
          <w:b/>
          <w:bCs/>
          <w:kern w:val="2"/>
          <w:sz w:val="20"/>
          <w:szCs w:val="20"/>
          <w:lang w:val="en-US" w:eastAsia="fr-FR"/>
        </w:rPr>
      </w:pPr>
      <w:r w:rsidRPr="00D2302A">
        <w:rPr>
          <w:rFonts w:eastAsia="Times New Roman" w:cstheme="minorHAnsi"/>
          <w:b/>
          <w:bCs/>
          <w:kern w:val="2"/>
          <w:sz w:val="20"/>
          <w:szCs w:val="20"/>
          <w:lang w:val="en-US" w:eastAsia="fr-FR"/>
        </w:rPr>
        <w:t xml:space="preserve">Gender balance in the organization committee and in the design of the program </w:t>
      </w:r>
    </w:p>
    <w:p w14:paraId="3B932330" w14:textId="3D2CFAEE" w:rsidR="009E2054" w:rsidRPr="00D2302A" w:rsidRDefault="00144B40">
      <w:pPr>
        <w:pStyle w:val="Paragraphedeliste"/>
        <w:numPr>
          <w:ilvl w:val="0"/>
          <w:numId w:val="2"/>
        </w:numPr>
        <w:spacing w:after="120" w:line="264" w:lineRule="auto"/>
        <w:jc w:val="both"/>
        <w:outlineLvl w:val="0"/>
        <w:rPr>
          <w:rFonts w:eastAsia="Times New Roman" w:cstheme="minorHAnsi"/>
          <w:b/>
          <w:bCs/>
          <w:kern w:val="2"/>
          <w:sz w:val="20"/>
          <w:szCs w:val="20"/>
          <w:lang w:val="en-US" w:eastAsia="fr-FR"/>
        </w:rPr>
      </w:pPr>
      <w:r w:rsidRPr="00D2302A">
        <w:rPr>
          <w:rFonts w:eastAsia="Times New Roman" w:cstheme="minorHAnsi"/>
          <w:bCs/>
          <w:kern w:val="2"/>
          <w:sz w:val="20"/>
          <w:szCs w:val="20"/>
          <w:lang w:val="en-US" w:eastAsia="fr-FR"/>
        </w:rPr>
        <w:t>Expected deliverables at the end of the program (which could be in the form of a white paper).</w:t>
      </w:r>
    </w:p>
    <w:p w14:paraId="01A34AFD" w14:textId="5C959CCE" w:rsidR="00EB559B" w:rsidRDefault="00EB559B" w:rsidP="00D2302A">
      <w:pPr>
        <w:pStyle w:val="Paragraphedeliste"/>
        <w:spacing w:after="120" w:line="264" w:lineRule="auto"/>
        <w:jc w:val="both"/>
        <w:outlineLvl w:val="0"/>
        <w:rPr>
          <w:rFonts w:eastAsia="Times New Roman" w:cstheme="minorHAnsi"/>
          <w:b/>
          <w:bCs/>
          <w:kern w:val="2"/>
          <w:sz w:val="14"/>
          <w:szCs w:val="20"/>
          <w:lang w:val="en-US" w:eastAsia="fr-FR"/>
        </w:rPr>
      </w:pPr>
    </w:p>
    <w:p w14:paraId="72AD7109" w14:textId="02D65D2F" w:rsidR="00C17FC4" w:rsidRDefault="00C17FC4" w:rsidP="00D2302A">
      <w:pPr>
        <w:pStyle w:val="Paragraphedeliste"/>
        <w:spacing w:after="120" w:line="264" w:lineRule="auto"/>
        <w:jc w:val="both"/>
        <w:outlineLvl w:val="0"/>
        <w:rPr>
          <w:rFonts w:eastAsia="Times New Roman" w:cstheme="minorHAnsi"/>
          <w:b/>
          <w:bCs/>
          <w:kern w:val="2"/>
          <w:sz w:val="14"/>
          <w:szCs w:val="20"/>
          <w:lang w:val="en-US" w:eastAsia="fr-FR"/>
        </w:rPr>
      </w:pPr>
    </w:p>
    <w:p w14:paraId="74C191BD" w14:textId="77777777" w:rsidR="00C17FC4" w:rsidRPr="00D2302A" w:rsidRDefault="00C17FC4" w:rsidP="00D2302A">
      <w:pPr>
        <w:pStyle w:val="Paragraphedeliste"/>
        <w:spacing w:after="120" w:line="264" w:lineRule="auto"/>
        <w:jc w:val="both"/>
        <w:outlineLvl w:val="0"/>
        <w:rPr>
          <w:rFonts w:eastAsia="Times New Roman" w:cstheme="minorHAnsi"/>
          <w:b/>
          <w:bCs/>
          <w:kern w:val="2"/>
          <w:sz w:val="14"/>
          <w:szCs w:val="20"/>
          <w:lang w:val="en-US" w:eastAsia="fr-FR"/>
        </w:rPr>
      </w:pPr>
    </w:p>
    <w:p w14:paraId="1191CBBA" w14:textId="306B170B" w:rsidR="00502DBE" w:rsidRPr="00144B40" w:rsidRDefault="008C695B" w:rsidP="00D2302A">
      <w:pPr>
        <w:pStyle w:val="Paragraphedeliste"/>
        <w:spacing w:after="120" w:line="264" w:lineRule="auto"/>
        <w:jc w:val="both"/>
        <w:outlineLvl w:val="0"/>
        <w:rPr>
          <w:lang w:val="en-US"/>
        </w:rPr>
      </w:pPr>
      <w:r>
        <w:rPr>
          <w:noProof/>
          <w:lang w:eastAsia="fr-FR"/>
        </w:rPr>
        <mc:AlternateContent>
          <mc:Choice Requires="wps">
            <w:drawing>
              <wp:anchor distT="0" distB="0" distL="114300" distR="114300" simplePos="0" relativeHeight="3" behindDoc="0" locked="0" layoutInCell="1" allowOverlap="1" wp14:anchorId="47079921" wp14:editId="4D5F9BA1">
                <wp:simplePos x="0" y="0"/>
                <wp:positionH relativeFrom="column">
                  <wp:posOffset>-30480</wp:posOffset>
                </wp:positionH>
                <wp:positionV relativeFrom="paragraph">
                  <wp:posOffset>58724</wp:posOffset>
                </wp:positionV>
                <wp:extent cx="6170212" cy="2557780"/>
                <wp:effectExtent l="12700" t="12700" r="15240" b="7620"/>
                <wp:wrapNone/>
                <wp:docPr id="4" name="Title 1"/>
                <wp:cNvGraphicFramePr/>
                <a:graphic xmlns:a="http://schemas.openxmlformats.org/drawingml/2006/main">
                  <a:graphicData uri="http://schemas.microsoft.com/office/word/2010/wordprocessingShape">
                    <wps:wsp>
                      <wps:cNvSpPr/>
                      <wps:spPr>
                        <a:xfrm>
                          <a:off x="0" y="0"/>
                          <a:ext cx="6170212" cy="2557780"/>
                        </a:xfrm>
                        <a:prstGeom prst="rect">
                          <a:avLst/>
                        </a:prstGeom>
                        <a:noFill/>
                        <a:ln w="25560">
                          <a:solidFill>
                            <a:srgbClr val="63003C"/>
                          </a:solidFill>
                          <a:round/>
                        </a:ln>
                      </wps:spPr>
                      <wps:style>
                        <a:lnRef idx="0">
                          <a:scrgbClr r="0" g="0" b="0"/>
                        </a:lnRef>
                        <a:fillRef idx="0">
                          <a:scrgbClr r="0" g="0" b="0"/>
                        </a:fillRef>
                        <a:effectRef idx="0">
                          <a:scrgbClr r="0" g="0" b="0"/>
                        </a:effectRef>
                        <a:fontRef idx="minor"/>
                      </wps:style>
                      <wps:txbx>
                        <w:txbxContent>
                          <w:p w14:paraId="362F54AA" w14:textId="2C1E4D53" w:rsidR="00502DBE" w:rsidRPr="008C695B" w:rsidRDefault="00544813" w:rsidP="00205D1F">
                            <w:pPr>
                              <w:pStyle w:val="NormalWeb"/>
                              <w:spacing w:beforeAutospacing="0" w:after="0" w:afterAutospacing="0" w:line="216" w:lineRule="auto"/>
                              <w:ind w:left="1560"/>
                              <w:rPr>
                                <w:rFonts w:ascii="Arial" w:eastAsiaTheme="majorEastAsia" w:hAnsi="Arial" w:cs="Arial"/>
                                <w:b/>
                                <w:bCs/>
                                <w:color w:val="000000" w:themeColor="text1"/>
                                <w:kern w:val="2"/>
                                <w:sz w:val="44"/>
                                <w:szCs w:val="44"/>
                                <w:lang w:val="en-US"/>
                              </w:rPr>
                            </w:pPr>
                            <w:r w:rsidRPr="008C695B">
                              <w:rPr>
                                <w:rFonts w:ascii="Arial" w:eastAsiaTheme="majorEastAsia" w:hAnsi="Arial" w:cs="Arial"/>
                                <w:b/>
                                <w:bCs/>
                                <w:color w:val="000000" w:themeColor="text1"/>
                                <w:kern w:val="2"/>
                                <w:sz w:val="44"/>
                                <w:szCs w:val="44"/>
                                <w:lang w:val="en-US"/>
                              </w:rPr>
                              <w:t xml:space="preserve">DEADLINE: </w:t>
                            </w:r>
                            <w:r w:rsidR="00221D65" w:rsidRPr="00221D65">
                              <w:rPr>
                                <w:rFonts w:ascii="Arial" w:eastAsiaTheme="majorEastAsia" w:hAnsi="Arial" w:cs="Arial"/>
                                <w:b/>
                                <w:bCs/>
                                <w:color w:val="000000" w:themeColor="text1"/>
                                <w:kern w:val="2"/>
                                <w:sz w:val="44"/>
                                <w:szCs w:val="44"/>
                                <w:lang w:val="en-US"/>
                              </w:rPr>
                              <w:t>28</w:t>
                            </w:r>
                            <w:r w:rsidR="00205D1F" w:rsidRPr="00221D65">
                              <w:rPr>
                                <w:rFonts w:ascii="Arial" w:eastAsiaTheme="majorEastAsia" w:hAnsi="Arial" w:cs="Arial"/>
                                <w:b/>
                                <w:bCs/>
                                <w:color w:val="000000" w:themeColor="text1"/>
                                <w:kern w:val="2"/>
                                <w:sz w:val="44"/>
                                <w:szCs w:val="44"/>
                                <w:vertAlign w:val="superscript"/>
                                <w:lang w:val="en-US"/>
                              </w:rPr>
                              <w:t xml:space="preserve"> </w:t>
                            </w:r>
                            <w:r w:rsidR="00221D65" w:rsidRPr="00221D65">
                              <w:rPr>
                                <w:rFonts w:ascii="Arial" w:eastAsiaTheme="majorEastAsia" w:hAnsi="Arial" w:cs="Arial"/>
                                <w:b/>
                                <w:bCs/>
                                <w:color w:val="000000" w:themeColor="text1"/>
                                <w:kern w:val="2"/>
                                <w:sz w:val="44"/>
                                <w:szCs w:val="44"/>
                                <w:lang w:val="en-US"/>
                              </w:rPr>
                              <w:t>APRIL 2023</w:t>
                            </w:r>
                          </w:p>
                          <w:p w14:paraId="50CFC2C4" w14:textId="77777777" w:rsidR="00502DBE" w:rsidRPr="008C695B" w:rsidRDefault="00502DBE">
                            <w:pPr>
                              <w:pStyle w:val="NormalWeb"/>
                              <w:spacing w:beforeAutospacing="0" w:after="0" w:afterAutospacing="0" w:line="216" w:lineRule="auto"/>
                              <w:jc w:val="center"/>
                              <w:rPr>
                                <w:rFonts w:asciiTheme="minorHAnsi" w:eastAsiaTheme="majorEastAsia" w:hAnsiTheme="minorHAnsi" w:cstheme="minorHAnsi"/>
                                <w:color w:val="000000" w:themeColor="text1"/>
                                <w:kern w:val="2"/>
                                <w:sz w:val="20"/>
                                <w:szCs w:val="20"/>
                                <w:lang w:val="en-US"/>
                              </w:rPr>
                            </w:pPr>
                          </w:p>
                          <w:p w14:paraId="4D6FBE35" w14:textId="722AC188" w:rsidR="00502DBE" w:rsidRPr="008C695B" w:rsidRDefault="00544813">
                            <w:pPr>
                              <w:pStyle w:val="NormalWeb"/>
                              <w:spacing w:beforeAutospacing="0" w:after="120" w:afterAutospacing="0" w:line="216" w:lineRule="auto"/>
                              <w:jc w:val="center"/>
                              <w:rPr>
                                <w:rFonts w:asciiTheme="minorHAnsi" w:eastAsiaTheme="majorEastAsia" w:hAnsiTheme="minorHAnsi" w:cstheme="minorHAnsi"/>
                                <w:color w:val="000000" w:themeColor="text1"/>
                                <w:kern w:val="2"/>
                                <w:sz w:val="32"/>
                                <w:szCs w:val="48"/>
                                <w:lang w:val="en-US"/>
                              </w:rPr>
                            </w:pPr>
                            <w:r w:rsidRPr="008C695B">
                              <w:rPr>
                                <w:rFonts w:asciiTheme="minorHAnsi" w:eastAsiaTheme="majorEastAsia" w:hAnsiTheme="minorHAnsi" w:cstheme="minorHAnsi"/>
                                <w:color w:val="000000" w:themeColor="text1"/>
                                <w:kern w:val="2"/>
                                <w:sz w:val="32"/>
                                <w:szCs w:val="48"/>
                                <w:lang w:val="en-US"/>
                              </w:rPr>
                              <w:t xml:space="preserve">It is strongly recommended that organizers submit a first draft of their proposal before the </w:t>
                            </w:r>
                            <w:r w:rsidR="00221D65" w:rsidRPr="00221D65">
                              <w:rPr>
                                <w:rFonts w:asciiTheme="minorHAnsi" w:eastAsiaTheme="majorEastAsia" w:hAnsiTheme="minorHAnsi" w:cstheme="minorHAnsi"/>
                                <w:color w:val="000000" w:themeColor="text1"/>
                                <w:kern w:val="2"/>
                                <w:sz w:val="32"/>
                                <w:szCs w:val="48"/>
                                <w:lang w:val="en-US"/>
                              </w:rPr>
                              <w:t>14</w:t>
                            </w:r>
                            <w:r w:rsidRPr="00221D65">
                              <w:rPr>
                                <w:rFonts w:asciiTheme="minorHAnsi" w:eastAsiaTheme="majorEastAsia" w:hAnsiTheme="minorHAnsi" w:cstheme="minorHAnsi"/>
                                <w:color w:val="000000" w:themeColor="text1"/>
                                <w:kern w:val="2"/>
                                <w:sz w:val="32"/>
                                <w:szCs w:val="48"/>
                                <w:lang w:val="en-US"/>
                              </w:rPr>
                              <w:t xml:space="preserve"> </w:t>
                            </w:r>
                            <w:r w:rsidR="00221D65" w:rsidRPr="00221D65">
                              <w:rPr>
                                <w:rFonts w:asciiTheme="minorHAnsi" w:eastAsiaTheme="majorEastAsia" w:hAnsiTheme="minorHAnsi" w:cstheme="minorHAnsi"/>
                                <w:color w:val="000000" w:themeColor="text1"/>
                                <w:kern w:val="2"/>
                                <w:sz w:val="32"/>
                                <w:szCs w:val="48"/>
                                <w:lang w:val="en-US"/>
                              </w:rPr>
                              <w:t>April</w:t>
                            </w:r>
                            <w:r w:rsidRPr="00221D65">
                              <w:rPr>
                                <w:rFonts w:asciiTheme="minorHAnsi" w:eastAsiaTheme="majorEastAsia" w:hAnsiTheme="minorHAnsi" w:cstheme="minorHAnsi"/>
                                <w:color w:val="000000" w:themeColor="text1"/>
                                <w:kern w:val="2"/>
                                <w:sz w:val="32"/>
                                <w:szCs w:val="48"/>
                                <w:vertAlign w:val="superscript"/>
                                <w:lang w:val="en-US"/>
                              </w:rPr>
                              <w:t xml:space="preserve"> </w:t>
                            </w:r>
                            <w:r w:rsidR="00221D65" w:rsidRPr="00221D65">
                              <w:rPr>
                                <w:rFonts w:asciiTheme="minorHAnsi" w:eastAsiaTheme="majorEastAsia" w:hAnsiTheme="minorHAnsi" w:cstheme="minorHAnsi"/>
                                <w:color w:val="000000" w:themeColor="text1"/>
                                <w:kern w:val="2"/>
                                <w:sz w:val="32"/>
                                <w:szCs w:val="48"/>
                                <w:lang w:val="en-US"/>
                              </w:rPr>
                              <w:t>2023</w:t>
                            </w:r>
                            <w:r w:rsidRPr="008C695B">
                              <w:rPr>
                                <w:rFonts w:asciiTheme="minorHAnsi" w:eastAsiaTheme="majorEastAsia" w:hAnsiTheme="minorHAnsi" w:cstheme="minorHAnsi"/>
                                <w:color w:val="000000" w:themeColor="text1"/>
                                <w:kern w:val="2"/>
                                <w:sz w:val="32"/>
                                <w:szCs w:val="48"/>
                                <w:lang w:val="en-US"/>
                              </w:rPr>
                              <w:t xml:space="preserve">. The </w:t>
                            </w:r>
                            <w:proofErr w:type="gramStart"/>
                            <w:r w:rsidRPr="008C695B">
                              <w:rPr>
                                <w:rFonts w:asciiTheme="minorHAnsi" w:eastAsiaTheme="majorEastAsia" w:hAnsiTheme="minorHAnsi" w:cstheme="minorHAnsi"/>
                                <w:color w:val="000000" w:themeColor="text1"/>
                                <w:kern w:val="2"/>
                                <w:sz w:val="32"/>
                                <w:szCs w:val="48"/>
                                <w:lang w:val="en-US"/>
                              </w:rPr>
                              <w:t>IPa</w:t>
                            </w:r>
                            <w:proofErr w:type="gramEnd"/>
                            <w:r w:rsidRPr="008C695B">
                              <w:rPr>
                                <w:rFonts w:asciiTheme="minorHAnsi" w:eastAsiaTheme="majorEastAsia" w:hAnsiTheme="minorHAnsi" w:cstheme="minorHAnsi"/>
                                <w:color w:val="000000" w:themeColor="text1"/>
                                <w:kern w:val="2"/>
                                <w:sz w:val="32"/>
                                <w:szCs w:val="48"/>
                                <w:lang w:val="en-US"/>
                              </w:rPr>
                              <w:t xml:space="preserve"> board will then offer feedback at an early stage to improve the proposed program and increase its chances of being selected.</w:t>
                            </w:r>
                          </w:p>
                          <w:p w14:paraId="52E0CB66" w14:textId="317E820C" w:rsidR="00502DBE" w:rsidRPr="008C695B" w:rsidRDefault="00544813">
                            <w:pPr>
                              <w:pStyle w:val="NormalWeb"/>
                              <w:spacing w:beforeAutospacing="0" w:after="120" w:afterAutospacing="0" w:line="216" w:lineRule="auto"/>
                              <w:jc w:val="center"/>
                              <w:rPr>
                                <w:rFonts w:asciiTheme="minorHAnsi" w:eastAsiaTheme="majorEastAsia" w:hAnsiTheme="minorHAnsi" w:cstheme="minorHAnsi"/>
                                <w:color w:val="000000" w:themeColor="text1"/>
                                <w:kern w:val="2"/>
                                <w:sz w:val="32"/>
                                <w:szCs w:val="48"/>
                                <w:lang w:val="en-US"/>
                              </w:rPr>
                            </w:pPr>
                            <w:r w:rsidRPr="008C695B">
                              <w:rPr>
                                <w:rFonts w:asciiTheme="minorHAnsi" w:eastAsiaTheme="majorEastAsia" w:hAnsiTheme="minorHAnsi" w:cstheme="minorHAnsi"/>
                                <w:color w:val="000000" w:themeColor="text1"/>
                                <w:kern w:val="2"/>
                                <w:sz w:val="32"/>
                                <w:szCs w:val="48"/>
                                <w:lang w:val="en-US"/>
                              </w:rPr>
                              <w:t xml:space="preserve">The evaluation by the Scientific Council will be communicated to the program organizers in </w:t>
                            </w:r>
                            <w:r w:rsidR="006E38DF">
                              <w:rPr>
                                <w:rFonts w:asciiTheme="minorHAnsi" w:eastAsiaTheme="majorEastAsia" w:hAnsiTheme="minorHAnsi" w:cstheme="minorHAnsi"/>
                                <w:color w:val="000000" w:themeColor="text1"/>
                                <w:kern w:val="2"/>
                                <w:sz w:val="32"/>
                                <w:szCs w:val="48"/>
                                <w:lang w:val="en-US"/>
                              </w:rPr>
                              <w:t>July</w:t>
                            </w:r>
                            <w:r w:rsidR="006E38DF" w:rsidRPr="008C695B">
                              <w:rPr>
                                <w:rFonts w:asciiTheme="minorHAnsi" w:eastAsiaTheme="majorEastAsia" w:hAnsiTheme="minorHAnsi" w:cstheme="minorHAnsi"/>
                                <w:color w:val="000000" w:themeColor="text1"/>
                                <w:kern w:val="2"/>
                                <w:sz w:val="32"/>
                                <w:szCs w:val="48"/>
                                <w:lang w:val="en-US"/>
                              </w:rPr>
                              <w:t xml:space="preserve"> </w:t>
                            </w:r>
                            <w:r w:rsidRPr="008C695B">
                              <w:rPr>
                                <w:rFonts w:asciiTheme="minorHAnsi" w:eastAsiaTheme="majorEastAsia" w:hAnsiTheme="minorHAnsi" w:cstheme="minorHAnsi"/>
                                <w:color w:val="000000" w:themeColor="text1"/>
                                <w:kern w:val="2"/>
                                <w:sz w:val="32"/>
                                <w:szCs w:val="48"/>
                                <w:lang w:val="en-US"/>
                              </w:rPr>
                              <w:t>202</w:t>
                            </w:r>
                            <w:r w:rsidR="00205D1F">
                              <w:rPr>
                                <w:rFonts w:asciiTheme="minorHAnsi" w:eastAsiaTheme="majorEastAsia" w:hAnsiTheme="minorHAnsi" w:cstheme="minorHAnsi"/>
                                <w:color w:val="000000" w:themeColor="text1"/>
                                <w:kern w:val="2"/>
                                <w:sz w:val="32"/>
                                <w:szCs w:val="48"/>
                                <w:lang w:val="en-US"/>
                              </w:rPr>
                              <w:t>3</w:t>
                            </w:r>
                            <w:r w:rsidRPr="008C695B">
                              <w:rPr>
                                <w:rFonts w:asciiTheme="minorHAnsi" w:eastAsiaTheme="majorEastAsia" w:hAnsiTheme="minorHAnsi" w:cstheme="minorHAnsi"/>
                                <w:color w:val="000000" w:themeColor="text1"/>
                                <w:kern w:val="2"/>
                                <w:sz w:val="32"/>
                                <w:szCs w:val="48"/>
                                <w:lang w:val="en-US"/>
                              </w:rPr>
                              <w:t>.</w:t>
                            </w:r>
                          </w:p>
                          <w:p w14:paraId="1EB80108" w14:textId="02D8C40F" w:rsidR="00502DBE" w:rsidRPr="008C695B" w:rsidRDefault="00544813" w:rsidP="00840C97">
                            <w:pPr>
                              <w:pStyle w:val="NormalWeb"/>
                              <w:spacing w:beforeAutospacing="0" w:after="0" w:afterAutospacing="0" w:line="216" w:lineRule="auto"/>
                              <w:jc w:val="center"/>
                              <w:rPr>
                                <w:rFonts w:asciiTheme="minorHAnsi" w:eastAsiaTheme="majorEastAsia" w:hAnsiTheme="minorHAnsi" w:cstheme="minorHAnsi"/>
                                <w:color w:val="000000" w:themeColor="text1"/>
                                <w:kern w:val="2"/>
                                <w:sz w:val="32"/>
                                <w:szCs w:val="48"/>
                                <w:lang w:val="en-US"/>
                              </w:rPr>
                            </w:pPr>
                            <w:r w:rsidRPr="008C695B">
                              <w:rPr>
                                <w:rFonts w:asciiTheme="minorHAnsi" w:eastAsiaTheme="majorEastAsia" w:hAnsiTheme="minorHAnsi" w:cstheme="minorHAnsi"/>
                                <w:color w:val="000000" w:themeColor="text1"/>
                                <w:kern w:val="2"/>
                                <w:sz w:val="32"/>
                                <w:szCs w:val="48"/>
                                <w:lang w:val="en-US"/>
                              </w:rPr>
                              <w:t>Proposal should be sent in single PDF-format to:</w:t>
                            </w:r>
                          </w:p>
                          <w:p w14:paraId="50E61624" w14:textId="5B2CB12B" w:rsidR="00840C97" w:rsidRPr="008C695B" w:rsidRDefault="00221D65" w:rsidP="00840C97">
                            <w:pPr>
                              <w:pStyle w:val="NormalWeb"/>
                              <w:spacing w:beforeAutospacing="0" w:after="0" w:afterAutospacing="0" w:line="216" w:lineRule="auto"/>
                              <w:jc w:val="center"/>
                              <w:rPr>
                                <w:rFonts w:asciiTheme="minorHAnsi" w:eastAsiaTheme="majorEastAsia" w:hAnsiTheme="minorHAnsi" w:cstheme="minorHAnsi"/>
                                <w:color w:val="000000" w:themeColor="text1"/>
                                <w:kern w:val="2"/>
                                <w:sz w:val="32"/>
                                <w:szCs w:val="48"/>
                                <w:lang w:val="en-US"/>
                              </w:rPr>
                            </w:pPr>
                            <w:hyperlink r:id="rId9" w:history="1">
                              <w:r w:rsidR="00C17FC4" w:rsidRPr="00586260">
                                <w:rPr>
                                  <w:rStyle w:val="Lienhypertexte"/>
                                  <w:rFonts w:asciiTheme="minorHAnsi" w:eastAsiaTheme="majorEastAsia" w:hAnsiTheme="minorHAnsi" w:cstheme="minorHAnsi"/>
                                  <w:kern w:val="2"/>
                                  <w:sz w:val="32"/>
                                  <w:szCs w:val="48"/>
                                  <w:lang w:val="en-US"/>
                                </w:rPr>
                                <w:t>Institut-pascal@universite-paris-saclay.fr</w:t>
                              </w:r>
                            </w:hyperlink>
                            <w:r w:rsidR="00344B31">
                              <w:rPr>
                                <w:rFonts w:asciiTheme="minorHAnsi" w:eastAsiaTheme="majorEastAsia" w:hAnsiTheme="minorHAnsi" w:cstheme="minorHAnsi"/>
                                <w:color w:val="000000" w:themeColor="text1"/>
                                <w:kern w:val="2"/>
                                <w:sz w:val="32"/>
                                <w:szCs w:val="48"/>
                                <w:lang w:val="en-US"/>
                              </w:rPr>
                              <w:t xml:space="preserve"> </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47079921" id="Title 1" o:spid="_x0000_s1027" style="position:absolute;left:0;text-align:left;margin-left:-2.4pt;margin-top:4.6pt;width:485.85pt;height:201.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" filled="f" strokecolor="#63003c" strokeweight=".71mm">
                <v:stroke joinstyle="round"/>
                <v:textbox>
                  <w:txbxContent>
                    <w:p w14:paraId="362F54AA" w14:textId="2C1E4D53" w:rsidR="00502DBE" w:rsidRPr="008C695B" w:rsidRDefault="00544813" w:rsidP="00205D1F">
                      <w:pPr>
                        <w:pStyle w:val="NormalWeb"/>
                        <w:spacing w:beforeAutospacing="0" w:after="0" w:afterAutospacing="0" w:line="216" w:lineRule="auto"/>
                        <w:ind w:left="1560"/>
                        <w:rPr>
                          <w:rFonts w:ascii="Arial" w:eastAsiaTheme="majorEastAsia" w:hAnsi="Arial" w:cs="Arial"/>
                          <w:b/>
                          <w:bCs/>
                          <w:color w:val="000000" w:themeColor="text1"/>
                          <w:kern w:val="2"/>
                          <w:sz w:val="44"/>
                          <w:szCs w:val="44"/>
                          <w:lang w:val="en-US"/>
                        </w:rPr>
                      </w:pPr>
                      <w:r w:rsidRPr="008C695B">
                        <w:rPr>
                          <w:rFonts w:ascii="Arial" w:eastAsiaTheme="majorEastAsia" w:hAnsi="Arial" w:cs="Arial"/>
                          <w:b/>
                          <w:bCs/>
                          <w:color w:val="000000" w:themeColor="text1"/>
                          <w:kern w:val="2"/>
                          <w:sz w:val="44"/>
                          <w:szCs w:val="44"/>
                          <w:lang w:val="en-US"/>
                        </w:rPr>
                        <w:t xml:space="preserve">DEADLINE: </w:t>
                      </w:r>
                      <w:r w:rsidR="00221D65" w:rsidRPr="00221D65">
                        <w:rPr>
                          <w:rFonts w:ascii="Arial" w:eastAsiaTheme="majorEastAsia" w:hAnsi="Arial" w:cs="Arial"/>
                          <w:b/>
                          <w:bCs/>
                          <w:color w:val="000000" w:themeColor="text1"/>
                          <w:kern w:val="2"/>
                          <w:sz w:val="44"/>
                          <w:szCs w:val="44"/>
                          <w:lang w:val="en-US"/>
                        </w:rPr>
                        <w:t>28</w:t>
                      </w:r>
                      <w:r w:rsidR="00205D1F" w:rsidRPr="00221D65">
                        <w:rPr>
                          <w:rFonts w:ascii="Arial" w:eastAsiaTheme="majorEastAsia" w:hAnsi="Arial" w:cs="Arial"/>
                          <w:b/>
                          <w:bCs/>
                          <w:color w:val="000000" w:themeColor="text1"/>
                          <w:kern w:val="2"/>
                          <w:sz w:val="44"/>
                          <w:szCs w:val="44"/>
                          <w:vertAlign w:val="superscript"/>
                          <w:lang w:val="en-US"/>
                        </w:rPr>
                        <w:t xml:space="preserve"> </w:t>
                      </w:r>
                      <w:r w:rsidR="00221D65" w:rsidRPr="00221D65">
                        <w:rPr>
                          <w:rFonts w:ascii="Arial" w:eastAsiaTheme="majorEastAsia" w:hAnsi="Arial" w:cs="Arial"/>
                          <w:b/>
                          <w:bCs/>
                          <w:color w:val="000000" w:themeColor="text1"/>
                          <w:kern w:val="2"/>
                          <w:sz w:val="44"/>
                          <w:szCs w:val="44"/>
                          <w:lang w:val="en-US"/>
                        </w:rPr>
                        <w:t>APRIL 2023</w:t>
                      </w:r>
                    </w:p>
                    <w:p w14:paraId="50CFC2C4" w14:textId="77777777" w:rsidR="00502DBE" w:rsidRPr="008C695B" w:rsidRDefault="00502DBE">
                      <w:pPr>
                        <w:pStyle w:val="NormalWeb"/>
                        <w:spacing w:beforeAutospacing="0" w:after="0" w:afterAutospacing="0" w:line="216" w:lineRule="auto"/>
                        <w:jc w:val="center"/>
                        <w:rPr>
                          <w:rFonts w:asciiTheme="minorHAnsi" w:eastAsiaTheme="majorEastAsia" w:hAnsiTheme="minorHAnsi" w:cstheme="minorHAnsi"/>
                          <w:color w:val="000000" w:themeColor="text1"/>
                          <w:kern w:val="2"/>
                          <w:sz w:val="20"/>
                          <w:szCs w:val="20"/>
                          <w:lang w:val="en-US"/>
                        </w:rPr>
                      </w:pPr>
                    </w:p>
                    <w:p w14:paraId="4D6FBE35" w14:textId="722AC188" w:rsidR="00502DBE" w:rsidRPr="008C695B" w:rsidRDefault="00544813">
                      <w:pPr>
                        <w:pStyle w:val="NormalWeb"/>
                        <w:spacing w:beforeAutospacing="0" w:after="120" w:afterAutospacing="0" w:line="216" w:lineRule="auto"/>
                        <w:jc w:val="center"/>
                        <w:rPr>
                          <w:rFonts w:asciiTheme="minorHAnsi" w:eastAsiaTheme="majorEastAsia" w:hAnsiTheme="minorHAnsi" w:cstheme="minorHAnsi"/>
                          <w:color w:val="000000" w:themeColor="text1"/>
                          <w:kern w:val="2"/>
                          <w:sz w:val="32"/>
                          <w:szCs w:val="48"/>
                          <w:lang w:val="en-US"/>
                        </w:rPr>
                      </w:pPr>
                      <w:r w:rsidRPr="008C695B">
                        <w:rPr>
                          <w:rFonts w:asciiTheme="minorHAnsi" w:eastAsiaTheme="majorEastAsia" w:hAnsiTheme="minorHAnsi" w:cstheme="minorHAnsi"/>
                          <w:color w:val="000000" w:themeColor="text1"/>
                          <w:kern w:val="2"/>
                          <w:sz w:val="32"/>
                          <w:szCs w:val="48"/>
                          <w:lang w:val="en-US"/>
                        </w:rPr>
                        <w:t xml:space="preserve">It is strongly recommended that organizers submit a first draft of their proposal before the </w:t>
                      </w:r>
                      <w:r w:rsidR="00221D65" w:rsidRPr="00221D65">
                        <w:rPr>
                          <w:rFonts w:asciiTheme="minorHAnsi" w:eastAsiaTheme="majorEastAsia" w:hAnsiTheme="minorHAnsi" w:cstheme="minorHAnsi"/>
                          <w:color w:val="000000" w:themeColor="text1"/>
                          <w:kern w:val="2"/>
                          <w:sz w:val="32"/>
                          <w:szCs w:val="48"/>
                          <w:lang w:val="en-US"/>
                        </w:rPr>
                        <w:t>14</w:t>
                      </w:r>
                      <w:r w:rsidRPr="00221D65">
                        <w:rPr>
                          <w:rFonts w:asciiTheme="minorHAnsi" w:eastAsiaTheme="majorEastAsia" w:hAnsiTheme="minorHAnsi" w:cstheme="minorHAnsi"/>
                          <w:color w:val="000000" w:themeColor="text1"/>
                          <w:kern w:val="2"/>
                          <w:sz w:val="32"/>
                          <w:szCs w:val="48"/>
                          <w:lang w:val="en-US"/>
                        </w:rPr>
                        <w:t xml:space="preserve"> </w:t>
                      </w:r>
                      <w:r w:rsidR="00221D65" w:rsidRPr="00221D65">
                        <w:rPr>
                          <w:rFonts w:asciiTheme="minorHAnsi" w:eastAsiaTheme="majorEastAsia" w:hAnsiTheme="minorHAnsi" w:cstheme="minorHAnsi"/>
                          <w:color w:val="000000" w:themeColor="text1"/>
                          <w:kern w:val="2"/>
                          <w:sz w:val="32"/>
                          <w:szCs w:val="48"/>
                          <w:lang w:val="en-US"/>
                        </w:rPr>
                        <w:t>April</w:t>
                      </w:r>
                      <w:r w:rsidRPr="00221D65">
                        <w:rPr>
                          <w:rFonts w:asciiTheme="minorHAnsi" w:eastAsiaTheme="majorEastAsia" w:hAnsiTheme="minorHAnsi" w:cstheme="minorHAnsi"/>
                          <w:color w:val="000000" w:themeColor="text1"/>
                          <w:kern w:val="2"/>
                          <w:sz w:val="32"/>
                          <w:szCs w:val="48"/>
                          <w:vertAlign w:val="superscript"/>
                          <w:lang w:val="en-US"/>
                        </w:rPr>
                        <w:t xml:space="preserve"> </w:t>
                      </w:r>
                      <w:r w:rsidR="00221D65" w:rsidRPr="00221D65">
                        <w:rPr>
                          <w:rFonts w:asciiTheme="minorHAnsi" w:eastAsiaTheme="majorEastAsia" w:hAnsiTheme="minorHAnsi" w:cstheme="minorHAnsi"/>
                          <w:color w:val="000000" w:themeColor="text1"/>
                          <w:kern w:val="2"/>
                          <w:sz w:val="32"/>
                          <w:szCs w:val="48"/>
                          <w:lang w:val="en-US"/>
                        </w:rPr>
                        <w:t>2023</w:t>
                      </w:r>
                      <w:r w:rsidRPr="008C695B">
                        <w:rPr>
                          <w:rFonts w:asciiTheme="minorHAnsi" w:eastAsiaTheme="majorEastAsia" w:hAnsiTheme="minorHAnsi" w:cstheme="minorHAnsi"/>
                          <w:color w:val="000000" w:themeColor="text1"/>
                          <w:kern w:val="2"/>
                          <w:sz w:val="32"/>
                          <w:szCs w:val="48"/>
                          <w:lang w:val="en-US"/>
                        </w:rPr>
                        <w:t xml:space="preserve">. The </w:t>
                      </w:r>
                      <w:proofErr w:type="gramStart"/>
                      <w:r w:rsidRPr="008C695B">
                        <w:rPr>
                          <w:rFonts w:asciiTheme="minorHAnsi" w:eastAsiaTheme="majorEastAsia" w:hAnsiTheme="minorHAnsi" w:cstheme="minorHAnsi"/>
                          <w:color w:val="000000" w:themeColor="text1"/>
                          <w:kern w:val="2"/>
                          <w:sz w:val="32"/>
                          <w:szCs w:val="48"/>
                          <w:lang w:val="en-US"/>
                        </w:rPr>
                        <w:t>IPa</w:t>
                      </w:r>
                      <w:proofErr w:type="gramEnd"/>
                      <w:r w:rsidRPr="008C695B">
                        <w:rPr>
                          <w:rFonts w:asciiTheme="minorHAnsi" w:eastAsiaTheme="majorEastAsia" w:hAnsiTheme="minorHAnsi" w:cstheme="minorHAnsi"/>
                          <w:color w:val="000000" w:themeColor="text1"/>
                          <w:kern w:val="2"/>
                          <w:sz w:val="32"/>
                          <w:szCs w:val="48"/>
                          <w:lang w:val="en-US"/>
                        </w:rPr>
                        <w:t xml:space="preserve"> board will then offer feedback at an early stage to improve the proposed program and increase its chances of being selected.</w:t>
                      </w:r>
                    </w:p>
                    <w:p w14:paraId="52E0CB66" w14:textId="317E820C" w:rsidR="00502DBE" w:rsidRPr="008C695B" w:rsidRDefault="00544813">
                      <w:pPr>
                        <w:pStyle w:val="NormalWeb"/>
                        <w:spacing w:beforeAutospacing="0" w:after="120" w:afterAutospacing="0" w:line="216" w:lineRule="auto"/>
                        <w:jc w:val="center"/>
                        <w:rPr>
                          <w:rFonts w:asciiTheme="minorHAnsi" w:eastAsiaTheme="majorEastAsia" w:hAnsiTheme="minorHAnsi" w:cstheme="minorHAnsi"/>
                          <w:color w:val="000000" w:themeColor="text1"/>
                          <w:kern w:val="2"/>
                          <w:sz w:val="32"/>
                          <w:szCs w:val="48"/>
                          <w:lang w:val="en-US"/>
                        </w:rPr>
                      </w:pPr>
                      <w:r w:rsidRPr="008C695B">
                        <w:rPr>
                          <w:rFonts w:asciiTheme="minorHAnsi" w:eastAsiaTheme="majorEastAsia" w:hAnsiTheme="minorHAnsi" w:cstheme="minorHAnsi"/>
                          <w:color w:val="000000" w:themeColor="text1"/>
                          <w:kern w:val="2"/>
                          <w:sz w:val="32"/>
                          <w:szCs w:val="48"/>
                          <w:lang w:val="en-US"/>
                        </w:rPr>
                        <w:t xml:space="preserve">The evaluation by the Scientific Council will be communicated to the program organizers in </w:t>
                      </w:r>
                      <w:r w:rsidR="006E38DF">
                        <w:rPr>
                          <w:rFonts w:asciiTheme="minorHAnsi" w:eastAsiaTheme="majorEastAsia" w:hAnsiTheme="minorHAnsi" w:cstheme="minorHAnsi"/>
                          <w:color w:val="000000" w:themeColor="text1"/>
                          <w:kern w:val="2"/>
                          <w:sz w:val="32"/>
                          <w:szCs w:val="48"/>
                          <w:lang w:val="en-US"/>
                        </w:rPr>
                        <w:t>July</w:t>
                      </w:r>
                      <w:r w:rsidR="006E38DF" w:rsidRPr="008C695B">
                        <w:rPr>
                          <w:rFonts w:asciiTheme="minorHAnsi" w:eastAsiaTheme="majorEastAsia" w:hAnsiTheme="minorHAnsi" w:cstheme="minorHAnsi"/>
                          <w:color w:val="000000" w:themeColor="text1"/>
                          <w:kern w:val="2"/>
                          <w:sz w:val="32"/>
                          <w:szCs w:val="48"/>
                          <w:lang w:val="en-US"/>
                        </w:rPr>
                        <w:t xml:space="preserve"> </w:t>
                      </w:r>
                      <w:r w:rsidRPr="008C695B">
                        <w:rPr>
                          <w:rFonts w:asciiTheme="minorHAnsi" w:eastAsiaTheme="majorEastAsia" w:hAnsiTheme="minorHAnsi" w:cstheme="minorHAnsi"/>
                          <w:color w:val="000000" w:themeColor="text1"/>
                          <w:kern w:val="2"/>
                          <w:sz w:val="32"/>
                          <w:szCs w:val="48"/>
                          <w:lang w:val="en-US"/>
                        </w:rPr>
                        <w:t>202</w:t>
                      </w:r>
                      <w:r w:rsidR="00205D1F">
                        <w:rPr>
                          <w:rFonts w:asciiTheme="minorHAnsi" w:eastAsiaTheme="majorEastAsia" w:hAnsiTheme="minorHAnsi" w:cstheme="minorHAnsi"/>
                          <w:color w:val="000000" w:themeColor="text1"/>
                          <w:kern w:val="2"/>
                          <w:sz w:val="32"/>
                          <w:szCs w:val="48"/>
                          <w:lang w:val="en-US"/>
                        </w:rPr>
                        <w:t>3</w:t>
                      </w:r>
                      <w:r w:rsidRPr="008C695B">
                        <w:rPr>
                          <w:rFonts w:asciiTheme="minorHAnsi" w:eastAsiaTheme="majorEastAsia" w:hAnsiTheme="minorHAnsi" w:cstheme="minorHAnsi"/>
                          <w:color w:val="000000" w:themeColor="text1"/>
                          <w:kern w:val="2"/>
                          <w:sz w:val="32"/>
                          <w:szCs w:val="48"/>
                          <w:lang w:val="en-US"/>
                        </w:rPr>
                        <w:t>.</w:t>
                      </w:r>
                    </w:p>
                    <w:p w14:paraId="1EB80108" w14:textId="02D8C40F" w:rsidR="00502DBE" w:rsidRPr="008C695B" w:rsidRDefault="00544813" w:rsidP="00840C97">
                      <w:pPr>
                        <w:pStyle w:val="NormalWeb"/>
                        <w:spacing w:beforeAutospacing="0" w:after="0" w:afterAutospacing="0" w:line="216" w:lineRule="auto"/>
                        <w:jc w:val="center"/>
                        <w:rPr>
                          <w:rFonts w:asciiTheme="minorHAnsi" w:eastAsiaTheme="majorEastAsia" w:hAnsiTheme="minorHAnsi" w:cstheme="minorHAnsi"/>
                          <w:color w:val="000000" w:themeColor="text1"/>
                          <w:kern w:val="2"/>
                          <w:sz w:val="32"/>
                          <w:szCs w:val="48"/>
                          <w:lang w:val="en-US"/>
                        </w:rPr>
                      </w:pPr>
                      <w:r w:rsidRPr="008C695B">
                        <w:rPr>
                          <w:rFonts w:asciiTheme="minorHAnsi" w:eastAsiaTheme="majorEastAsia" w:hAnsiTheme="minorHAnsi" w:cstheme="minorHAnsi"/>
                          <w:color w:val="000000" w:themeColor="text1"/>
                          <w:kern w:val="2"/>
                          <w:sz w:val="32"/>
                          <w:szCs w:val="48"/>
                          <w:lang w:val="en-US"/>
                        </w:rPr>
                        <w:t>Proposal should be sent in single PDF-format to:</w:t>
                      </w:r>
                    </w:p>
                    <w:p w14:paraId="50E61624" w14:textId="5B2CB12B" w:rsidR="00840C97" w:rsidRPr="008C695B" w:rsidRDefault="00221D65" w:rsidP="00840C97">
                      <w:pPr>
                        <w:pStyle w:val="NormalWeb"/>
                        <w:spacing w:beforeAutospacing="0" w:after="0" w:afterAutospacing="0" w:line="216" w:lineRule="auto"/>
                        <w:jc w:val="center"/>
                        <w:rPr>
                          <w:rFonts w:asciiTheme="minorHAnsi" w:eastAsiaTheme="majorEastAsia" w:hAnsiTheme="minorHAnsi" w:cstheme="minorHAnsi"/>
                          <w:color w:val="000000" w:themeColor="text1"/>
                          <w:kern w:val="2"/>
                          <w:sz w:val="32"/>
                          <w:szCs w:val="48"/>
                          <w:lang w:val="en-US"/>
                        </w:rPr>
                      </w:pPr>
                      <w:hyperlink r:id="rId10" w:history="1">
                        <w:r w:rsidR="00C17FC4" w:rsidRPr="00586260">
                          <w:rPr>
                            <w:rStyle w:val="Lienhypertexte"/>
                            <w:rFonts w:asciiTheme="minorHAnsi" w:eastAsiaTheme="majorEastAsia" w:hAnsiTheme="minorHAnsi" w:cstheme="minorHAnsi"/>
                            <w:kern w:val="2"/>
                            <w:sz w:val="32"/>
                            <w:szCs w:val="48"/>
                            <w:lang w:val="en-US"/>
                          </w:rPr>
                          <w:t>Institut-pascal@universite-paris-saclay.fr</w:t>
                        </w:r>
                      </w:hyperlink>
                      <w:r w:rsidR="00344B31">
                        <w:rPr>
                          <w:rFonts w:asciiTheme="minorHAnsi" w:eastAsiaTheme="majorEastAsia" w:hAnsiTheme="minorHAnsi" w:cstheme="minorHAnsi"/>
                          <w:color w:val="000000" w:themeColor="text1"/>
                          <w:kern w:val="2"/>
                          <w:sz w:val="32"/>
                          <w:szCs w:val="48"/>
                          <w:lang w:val="en-US"/>
                        </w:rPr>
                        <w:t xml:space="preserve"> </w:t>
                      </w:r>
                    </w:p>
                  </w:txbxContent>
                </v:textbox>
              </v:rect>
            </w:pict>
          </mc:Fallback>
        </mc:AlternateContent>
      </w:r>
    </w:p>
    <w:sectPr w:rsidR="00502DBE" w:rsidRPr="00144B40" w:rsidSect="00D2302A">
      <w:footerReference w:type="default" r:id="rId11"/>
      <w:pgSz w:w="11906" w:h="16838"/>
      <w:pgMar w:top="764" w:right="849" w:bottom="709" w:left="993" w:header="0" w:footer="490" w:gutter="0"/>
      <w:pgBorders w:offsetFrom="page">
        <w:top w:val="single" w:sz="4" w:space="24" w:color="63003C"/>
        <w:left w:val="single" w:sz="4" w:space="24" w:color="63003C"/>
        <w:bottom w:val="single" w:sz="4" w:space="24" w:color="63003C"/>
        <w:right w:val="single" w:sz="4" w:space="24" w:color="63003C"/>
      </w:pgBorder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23C0B" w14:textId="77777777" w:rsidR="00401DBD" w:rsidRDefault="00401DBD">
      <w:pPr>
        <w:spacing w:after="0" w:line="240" w:lineRule="auto"/>
      </w:pPr>
      <w:r>
        <w:separator/>
      </w:r>
    </w:p>
  </w:endnote>
  <w:endnote w:type="continuationSeparator" w:id="0">
    <w:p w14:paraId="600A7119" w14:textId="77777777" w:rsidR="00401DBD" w:rsidRDefault="0040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 Sans">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DB84" w14:textId="278F5B17" w:rsidR="00502DBE" w:rsidRDefault="005C7496">
    <w:pPr>
      <w:pStyle w:val="Pieddepage"/>
      <w:spacing w:after="120"/>
      <w:jc w:val="right"/>
      <w:rPr>
        <w:i/>
        <w:color w:val="A6A6A6" w:themeColor="background1" w:themeShade="A6"/>
      </w:rPr>
    </w:pPr>
    <w:r>
      <w:rPr>
        <w:i/>
        <w:color w:val="A6A6A6" w:themeColor="background1" w:themeShade="A6"/>
      </w:rPr>
      <w:t>7 March</w:t>
    </w:r>
    <w:r w:rsidR="00544813">
      <w:rPr>
        <w:i/>
        <w:color w:val="A6A6A6" w:themeColor="background1" w:themeShade="A6"/>
      </w:rPr>
      <w:t xml:space="preserve"> 202</w:t>
    </w:r>
    <w:r>
      <w:rPr>
        <w:i/>
        <w:color w:val="A6A6A6" w:themeColor="background1" w:themeShade="A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010D" w14:textId="77777777" w:rsidR="00401DBD" w:rsidRDefault="00401DBD"/>
  </w:footnote>
  <w:footnote w:type="continuationSeparator" w:id="0">
    <w:p w14:paraId="76EBA93E" w14:textId="77777777" w:rsidR="00401DBD" w:rsidRDefault="00401DBD">
      <w:r>
        <w:continuationSeparator/>
      </w:r>
    </w:p>
  </w:footnote>
  <w:footnote w:id="1">
    <w:p w14:paraId="13543BAC" w14:textId="6C7CCFBF" w:rsidR="00502DBE" w:rsidRPr="004628CF" w:rsidRDefault="00544813">
      <w:pPr>
        <w:pStyle w:val="Notedebasdepage"/>
        <w:rPr>
          <w:lang w:val="en-US"/>
        </w:rPr>
      </w:pPr>
      <w:r w:rsidRPr="00EB559B">
        <w:rPr>
          <w:rStyle w:val="FootnoteCharacters"/>
        </w:rPr>
        <w:footnoteRef/>
      </w:r>
      <w:r w:rsidR="004628CF" w:rsidRPr="00EB559B">
        <w:rPr>
          <w:lang w:val="en-US"/>
        </w:rPr>
        <w:t xml:space="preserve"> </w:t>
      </w:r>
      <w:r w:rsidRPr="00EB559B">
        <w:rPr>
          <w:lang w:val="en-US"/>
        </w:rPr>
        <w:t xml:space="preserve">If the pandemic situation still impose limitations to travel in the coming years, we ask the organizers to commit to conduct the program in a hybrid format using the </w:t>
      </w:r>
      <w:proofErr w:type="spellStart"/>
      <w:r w:rsidRPr="00EB559B">
        <w:rPr>
          <w:lang w:val="en-US"/>
        </w:rPr>
        <w:t>visio</w:t>
      </w:r>
      <w:proofErr w:type="spellEnd"/>
      <w:r w:rsidRPr="00EB559B">
        <w:rPr>
          <w:lang w:val="en-US"/>
        </w:rPr>
        <w:t>-conference equipment.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7AA7"/>
    <w:multiLevelType w:val="multilevel"/>
    <w:tmpl w:val="3D066C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E4A3C52"/>
    <w:multiLevelType w:val="hybridMultilevel"/>
    <w:tmpl w:val="A79CA8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D63104"/>
    <w:multiLevelType w:val="multilevel"/>
    <w:tmpl w:val="2D4868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520D8E"/>
    <w:multiLevelType w:val="hybridMultilevel"/>
    <w:tmpl w:val="44BC67B6"/>
    <w:lvl w:ilvl="0" w:tplc="488C9394">
      <w:start w:val="1"/>
      <w:numFmt w:val="bullet"/>
      <w:lvlText w:val=""/>
      <w:lvlJc w:val="left"/>
      <w:pPr>
        <w:tabs>
          <w:tab w:val="num" w:pos="720"/>
        </w:tabs>
        <w:ind w:left="720" w:hanging="360"/>
      </w:pPr>
      <w:rPr>
        <w:rFonts w:ascii="Wingdings" w:hAnsi="Wingdings" w:hint="default"/>
      </w:rPr>
    </w:lvl>
    <w:lvl w:ilvl="1" w:tplc="153E71EE" w:tentative="1">
      <w:start w:val="1"/>
      <w:numFmt w:val="bullet"/>
      <w:lvlText w:val=""/>
      <w:lvlJc w:val="left"/>
      <w:pPr>
        <w:tabs>
          <w:tab w:val="num" w:pos="1440"/>
        </w:tabs>
        <w:ind w:left="1440" w:hanging="360"/>
      </w:pPr>
      <w:rPr>
        <w:rFonts w:ascii="Wingdings" w:hAnsi="Wingdings" w:hint="default"/>
      </w:rPr>
    </w:lvl>
    <w:lvl w:ilvl="2" w:tplc="4A121958" w:tentative="1">
      <w:start w:val="1"/>
      <w:numFmt w:val="bullet"/>
      <w:lvlText w:val=""/>
      <w:lvlJc w:val="left"/>
      <w:pPr>
        <w:tabs>
          <w:tab w:val="num" w:pos="2160"/>
        </w:tabs>
        <w:ind w:left="2160" w:hanging="360"/>
      </w:pPr>
      <w:rPr>
        <w:rFonts w:ascii="Wingdings" w:hAnsi="Wingdings" w:hint="default"/>
      </w:rPr>
    </w:lvl>
    <w:lvl w:ilvl="3" w:tplc="C478B514" w:tentative="1">
      <w:start w:val="1"/>
      <w:numFmt w:val="bullet"/>
      <w:lvlText w:val=""/>
      <w:lvlJc w:val="left"/>
      <w:pPr>
        <w:tabs>
          <w:tab w:val="num" w:pos="2880"/>
        </w:tabs>
        <w:ind w:left="2880" w:hanging="360"/>
      </w:pPr>
      <w:rPr>
        <w:rFonts w:ascii="Wingdings" w:hAnsi="Wingdings" w:hint="default"/>
      </w:rPr>
    </w:lvl>
    <w:lvl w:ilvl="4" w:tplc="679AECD2" w:tentative="1">
      <w:start w:val="1"/>
      <w:numFmt w:val="bullet"/>
      <w:lvlText w:val=""/>
      <w:lvlJc w:val="left"/>
      <w:pPr>
        <w:tabs>
          <w:tab w:val="num" w:pos="3600"/>
        </w:tabs>
        <w:ind w:left="3600" w:hanging="360"/>
      </w:pPr>
      <w:rPr>
        <w:rFonts w:ascii="Wingdings" w:hAnsi="Wingdings" w:hint="default"/>
      </w:rPr>
    </w:lvl>
    <w:lvl w:ilvl="5" w:tplc="FCAE5710" w:tentative="1">
      <w:start w:val="1"/>
      <w:numFmt w:val="bullet"/>
      <w:lvlText w:val=""/>
      <w:lvlJc w:val="left"/>
      <w:pPr>
        <w:tabs>
          <w:tab w:val="num" w:pos="4320"/>
        </w:tabs>
        <w:ind w:left="4320" w:hanging="360"/>
      </w:pPr>
      <w:rPr>
        <w:rFonts w:ascii="Wingdings" w:hAnsi="Wingdings" w:hint="default"/>
      </w:rPr>
    </w:lvl>
    <w:lvl w:ilvl="6" w:tplc="9B28D27C" w:tentative="1">
      <w:start w:val="1"/>
      <w:numFmt w:val="bullet"/>
      <w:lvlText w:val=""/>
      <w:lvlJc w:val="left"/>
      <w:pPr>
        <w:tabs>
          <w:tab w:val="num" w:pos="5040"/>
        </w:tabs>
        <w:ind w:left="5040" w:hanging="360"/>
      </w:pPr>
      <w:rPr>
        <w:rFonts w:ascii="Wingdings" w:hAnsi="Wingdings" w:hint="default"/>
      </w:rPr>
    </w:lvl>
    <w:lvl w:ilvl="7" w:tplc="6900C506" w:tentative="1">
      <w:start w:val="1"/>
      <w:numFmt w:val="bullet"/>
      <w:lvlText w:val=""/>
      <w:lvlJc w:val="left"/>
      <w:pPr>
        <w:tabs>
          <w:tab w:val="num" w:pos="5760"/>
        </w:tabs>
        <w:ind w:left="5760" w:hanging="360"/>
      </w:pPr>
      <w:rPr>
        <w:rFonts w:ascii="Wingdings" w:hAnsi="Wingdings" w:hint="default"/>
      </w:rPr>
    </w:lvl>
    <w:lvl w:ilvl="8" w:tplc="168ECE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6E78EE"/>
    <w:multiLevelType w:val="multilevel"/>
    <w:tmpl w:val="39D869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BE"/>
    <w:rsid w:val="00012AA8"/>
    <w:rsid w:val="00045160"/>
    <w:rsid w:val="000E14A7"/>
    <w:rsid w:val="001002C3"/>
    <w:rsid w:val="001372E3"/>
    <w:rsid w:val="00144B40"/>
    <w:rsid w:val="001C10EF"/>
    <w:rsid w:val="00205D1F"/>
    <w:rsid w:val="00221D65"/>
    <w:rsid w:val="002302E2"/>
    <w:rsid w:val="00272087"/>
    <w:rsid w:val="00285EE2"/>
    <w:rsid w:val="00344B31"/>
    <w:rsid w:val="00353C2E"/>
    <w:rsid w:val="00376BA5"/>
    <w:rsid w:val="00401DBD"/>
    <w:rsid w:val="004628CF"/>
    <w:rsid w:val="00496520"/>
    <w:rsid w:val="004F1658"/>
    <w:rsid w:val="004F3E88"/>
    <w:rsid w:val="00502DBE"/>
    <w:rsid w:val="00504A6A"/>
    <w:rsid w:val="00544813"/>
    <w:rsid w:val="005C7496"/>
    <w:rsid w:val="005D40C0"/>
    <w:rsid w:val="005E3526"/>
    <w:rsid w:val="006916B6"/>
    <w:rsid w:val="006C0399"/>
    <w:rsid w:val="006D4A71"/>
    <w:rsid w:val="006E38DF"/>
    <w:rsid w:val="0074756F"/>
    <w:rsid w:val="007A12ED"/>
    <w:rsid w:val="007D1467"/>
    <w:rsid w:val="00800D04"/>
    <w:rsid w:val="00840C97"/>
    <w:rsid w:val="008C695B"/>
    <w:rsid w:val="008F7368"/>
    <w:rsid w:val="00925B27"/>
    <w:rsid w:val="00991B88"/>
    <w:rsid w:val="009C36E6"/>
    <w:rsid w:val="009C7E8D"/>
    <w:rsid w:val="009E2054"/>
    <w:rsid w:val="00A07B02"/>
    <w:rsid w:val="00AF25CF"/>
    <w:rsid w:val="00AF3DA5"/>
    <w:rsid w:val="00C13DF7"/>
    <w:rsid w:val="00C17FC4"/>
    <w:rsid w:val="00C22AF1"/>
    <w:rsid w:val="00C47DC8"/>
    <w:rsid w:val="00CB05B6"/>
    <w:rsid w:val="00CB1561"/>
    <w:rsid w:val="00CC5C36"/>
    <w:rsid w:val="00D2302A"/>
    <w:rsid w:val="00D25A29"/>
    <w:rsid w:val="00D55D71"/>
    <w:rsid w:val="00D72C21"/>
    <w:rsid w:val="00D85CF6"/>
    <w:rsid w:val="00E270FF"/>
    <w:rsid w:val="00E945C7"/>
    <w:rsid w:val="00EA0249"/>
    <w:rsid w:val="00EB559B"/>
    <w:rsid w:val="00EC440E"/>
    <w:rsid w:val="00ED31F1"/>
    <w:rsid w:val="00EF484F"/>
    <w:rsid w:val="00F15284"/>
    <w:rsid w:val="00F7217A"/>
    <w:rsid w:val="00F9171F"/>
    <w:rsid w:val="00F93EF7"/>
    <w:rsid w:val="00FD51A6"/>
    <w:rsid w:val="00FE01C8"/>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E7DA"/>
  <w15:docId w15:val="{39200C97-F922-8441-9691-75CDE624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017DE2"/>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17DE2"/>
    <w:rPr>
      <w:rFonts w:ascii="Times New Roman" w:eastAsia="Times New Roman" w:hAnsi="Times New Roman" w:cs="Times New Roman"/>
      <w:b/>
      <w:bCs/>
      <w:kern w:val="2"/>
      <w:sz w:val="48"/>
      <w:szCs w:val="48"/>
      <w:lang w:eastAsia="fr-FR"/>
    </w:rPr>
  </w:style>
  <w:style w:type="character" w:styleId="Textedelespacerserv">
    <w:name w:val="Placeholder Text"/>
    <w:basedOn w:val="Policepardfaut"/>
    <w:uiPriority w:val="99"/>
    <w:semiHidden/>
    <w:qFormat/>
    <w:rsid w:val="00017DE2"/>
    <w:rPr>
      <w:color w:val="808080"/>
    </w:rPr>
  </w:style>
  <w:style w:type="character" w:customStyle="1" w:styleId="En-tteCar">
    <w:name w:val="En-tête Car"/>
    <w:basedOn w:val="Policepardfaut"/>
    <w:uiPriority w:val="99"/>
    <w:qFormat/>
    <w:rsid w:val="005B4BF6"/>
  </w:style>
  <w:style w:type="character" w:customStyle="1" w:styleId="PieddepageCar">
    <w:name w:val="Pied de page Car"/>
    <w:basedOn w:val="Policepardfaut"/>
    <w:link w:val="Pieddepage"/>
    <w:uiPriority w:val="99"/>
    <w:qFormat/>
    <w:rsid w:val="005B4BF6"/>
  </w:style>
  <w:style w:type="character" w:customStyle="1" w:styleId="TextedebullesCar">
    <w:name w:val="Texte de bulles Car"/>
    <w:basedOn w:val="Policepardfaut"/>
    <w:link w:val="Textedebulles"/>
    <w:uiPriority w:val="99"/>
    <w:semiHidden/>
    <w:qFormat/>
    <w:rsid w:val="00596BF5"/>
    <w:rPr>
      <w:rFonts w:ascii="Segoe UI" w:hAnsi="Segoe UI" w:cs="Segoe UI"/>
      <w:sz w:val="18"/>
      <w:szCs w:val="18"/>
    </w:rPr>
  </w:style>
  <w:style w:type="character" w:customStyle="1" w:styleId="InternetLink">
    <w:name w:val="Internet Link"/>
    <w:basedOn w:val="Policepardfaut"/>
    <w:uiPriority w:val="99"/>
    <w:unhideWhenUsed/>
    <w:rsid w:val="00E75A74"/>
    <w:rPr>
      <w:color w:val="0563C1" w:themeColor="hyperlink"/>
      <w:u w:val="single"/>
    </w:rPr>
  </w:style>
  <w:style w:type="character" w:customStyle="1" w:styleId="TextebrutCar">
    <w:name w:val="Texte brut Car"/>
    <w:basedOn w:val="Policepardfaut"/>
    <w:link w:val="Textebrut"/>
    <w:uiPriority w:val="99"/>
    <w:semiHidden/>
    <w:qFormat/>
    <w:rsid w:val="006305AE"/>
    <w:rPr>
      <w:rFonts w:ascii="Calibri" w:hAnsi="Calibri"/>
      <w:szCs w:val="21"/>
    </w:rPr>
  </w:style>
  <w:style w:type="character" w:styleId="Marquedecommentaire">
    <w:name w:val="annotation reference"/>
    <w:basedOn w:val="Policepardfaut"/>
    <w:qFormat/>
    <w:rsid w:val="00805BCE"/>
    <w:rPr>
      <w:sz w:val="16"/>
      <w:szCs w:val="16"/>
    </w:rPr>
  </w:style>
  <w:style w:type="character" w:customStyle="1" w:styleId="CommentaireCar">
    <w:name w:val="Commentaire Car"/>
    <w:basedOn w:val="Policepardfaut"/>
    <w:link w:val="Commentaire"/>
    <w:uiPriority w:val="99"/>
    <w:semiHidden/>
    <w:qFormat/>
    <w:rPr>
      <w:sz w:val="20"/>
      <w:szCs w:val="20"/>
    </w:rPr>
  </w:style>
  <w:style w:type="character" w:styleId="Lienhypertextesuivivisit">
    <w:name w:val="FollowedHyperlink"/>
    <w:basedOn w:val="Policepardfaut"/>
    <w:uiPriority w:val="99"/>
    <w:semiHidden/>
    <w:unhideWhenUsed/>
    <w:qFormat/>
    <w:rsid w:val="00926F74"/>
    <w:rPr>
      <w:color w:val="954F72" w:themeColor="followedHyperlink"/>
      <w:u w:val="single"/>
    </w:rPr>
  </w:style>
  <w:style w:type="character" w:customStyle="1" w:styleId="UnresolvedMention1">
    <w:name w:val="Unresolved Mention1"/>
    <w:basedOn w:val="Policepardfaut"/>
    <w:uiPriority w:val="99"/>
    <w:semiHidden/>
    <w:unhideWhenUsed/>
    <w:qFormat/>
    <w:rsid w:val="00561998"/>
    <w:rPr>
      <w:color w:val="605E5C"/>
      <w:shd w:val="clear" w:color="auto" w:fill="E1DFDD"/>
    </w:rPr>
  </w:style>
  <w:style w:type="character" w:customStyle="1" w:styleId="ObjetducommentaireCar">
    <w:name w:val="Objet du commentaire Car"/>
    <w:basedOn w:val="CommentaireCar"/>
    <w:link w:val="Objetducommentaire"/>
    <w:uiPriority w:val="99"/>
    <w:semiHidden/>
    <w:qFormat/>
    <w:rsid w:val="008C288D"/>
    <w:rPr>
      <w:b/>
      <w:bCs/>
      <w:sz w:val="20"/>
      <w:szCs w:val="20"/>
    </w:rPr>
  </w:style>
  <w:style w:type="character" w:customStyle="1" w:styleId="NotedebasdepageCar">
    <w:name w:val="Note de bas de page Car"/>
    <w:basedOn w:val="Policepardfaut"/>
    <w:link w:val="Notedebasdepage"/>
    <w:uiPriority w:val="99"/>
    <w:semiHidden/>
    <w:qFormat/>
    <w:rsid w:val="005650B7"/>
    <w:rPr>
      <w:sz w:val="20"/>
      <w:szCs w:val="20"/>
    </w:rPr>
  </w:style>
  <w:style w:type="character" w:customStyle="1" w:styleId="FootnoteCharacters">
    <w:name w:val="Footnote Characters"/>
    <w:basedOn w:val="Policepardfaut"/>
    <w:uiPriority w:val="99"/>
    <w:semiHidden/>
    <w:unhideWhenUsed/>
    <w:qFormat/>
    <w:rsid w:val="005650B7"/>
    <w:rPr>
      <w:vertAlign w:val="superscript"/>
    </w:rPr>
  </w:style>
  <w:style w:type="character" w:customStyle="1" w:styleId="FootnoteAnchor">
    <w:name w:val="Footnote Anchor"/>
    <w:rPr>
      <w:vertAlign w:val="superscript"/>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heme="minorHAnsi"/>
      <w:bCs/>
      <w:kern w:val="2"/>
      <w:lang w:val="en-US" w:eastAsia="fr-FR"/>
    </w:rPr>
  </w:style>
  <w:style w:type="character" w:customStyle="1" w:styleId="ListLabel20">
    <w:name w:val="ListLabel 20"/>
    <w:qFormat/>
    <w:rPr>
      <w:rFonts w:asciiTheme="minorHAnsi" w:eastAsiaTheme="majorEastAsia" w:hAnsiTheme="minorHAnsi" w:cstheme="minorHAnsi"/>
      <w:i/>
      <w:iCs/>
      <w:color w:val="63003C"/>
      <w:kern w:val="2"/>
      <w:sz w:val="32"/>
      <w:szCs w:val="40"/>
      <w:lang w:val="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heme="minorHAnsi" w:eastAsiaTheme="majorEastAsia" w:hAnsiTheme="minorHAnsi" w:cstheme="minorHAnsi"/>
      <w:i/>
      <w:iCs/>
      <w:color w:val="63003C"/>
      <w:kern w:val="2"/>
      <w:sz w:val="32"/>
      <w:szCs w:val="40"/>
      <w:lang w:val="en-US"/>
    </w:rPr>
  </w:style>
  <w:style w:type="paragraph" w:customStyle="1" w:styleId="Heading">
    <w:name w:val="Heading"/>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E978F5"/>
    <w:pPr>
      <w:ind w:left="720"/>
      <w:contextualSpacing/>
    </w:pPr>
  </w:style>
  <w:style w:type="paragraph" w:styleId="En-tte">
    <w:name w:val="header"/>
    <w:basedOn w:val="Normal"/>
    <w:uiPriority w:val="99"/>
    <w:unhideWhenUsed/>
    <w:rsid w:val="005B4BF6"/>
    <w:pPr>
      <w:tabs>
        <w:tab w:val="center" w:pos="4536"/>
        <w:tab w:val="right" w:pos="9072"/>
      </w:tabs>
      <w:spacing w:after="0" w:line="240" w:lineRule="auto"/>
    </w:pPr>
  </w:style>
  <w:style w:type="paragraph" w:styleId="Pieddepage">
    <w:name w:val="footer"/>
    <w:basedOn w:val="Normal"/>
    <w:link w:val="PieddepageCar"/>
    <w:uiPriority w:val="99"/>
    <w:unhideWhenUsed/>
    <w:rsid w:val="005B4BF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596BF5"/>
    <w:pPr>
      <w:spacing w:after="0" w:line="240" w:lineRule="auto"/>
    </w:pPr>
    <w:rPr>
      <w:rFonts w:ascii="Segoe UI" w:hAnsi="Segoe UI" w:cs="Segoe UI"/>
      <w:sz w:val="18"/>
      <w:szCs w:val="18"/>
    </w:rPr>
  </w:style>
  <w:style w:type="paragraph" w:styleId="Textebrut">
    <w:name w:val="Plain Text"/>
    <w:basedOn w:val="Normal"/>
    <w:link w:val="TextebrutCar"/>
    <w:uiPriority w:val="99"/>
    <w:semiHidden/>
    <w:unhideWhenUsed/>
    <w:qFormat/>
    <w:rsid w:val="006305AE"/>
    <w:pPr>
      <w:spacing w:after="0" w:line="240" w:lineRule="auto"/>
    </w:pPr>
    <w:rPr>
      <w:rFonts w:ascii="Calibri" w:hAnsi="Calibri"/>
      <w:szCs w:val="21"/>
    </w:rPr>
  </w:style>
  <w:style w:type="paragraph" w:customStyle="1" w:styleId="Default">
    <w:name w:val="Default"/>
    <w:qFormat/>
    <w:rsid w:val="000F2311"/>
    <w:rPr>
      <w:rFonts w:ascii="Times New Roman" w:eastAsia="Calibri" w:hAnsi="Times New Roman" w:cs="Times New Roman"/>
      <w:color w:val="000000"/>
      <w:sz w:val="24"/>
      <w:szCs w:val="24"/>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NormalWeb">
    <w:name w:val="Normal (Web)"/>
    <w:basedOn w:val="Normal"/>
    <w:uiPriority w:val="99"/>
    <w:unhideWhenUsed/>
    <w:qFormat/>
    <w:rsid w:val="0040201E"/>
    <w:pPr>
      <w:spacing w:beforeAutospacing="1" w:afterAutospacing="1" w:line="240" w:lineRule="auto"/>
    </w:pPr>
    <w:rPr>
      <w:rFonts w:ascii="Times New Roman" w:eastAsiaTheme="minorEastAsia" w:hAnsi="Times New Roman" w:cs="Times New Roman"/>
      <w:sz w:val="24"/>
      <w:szCs w:val="24"/>
    </w:rPr>
  </w:style>
  <w:style w:type="paragraph" w:styleId="Objetducommentaire">
    <w:name w:val="annotation subject"/>
    <w:basedOn w:val="Commentaire"/>
    <w:link w:val="ObjetducommentaireCar"/>
    <w:uiPriority w:val="99"/>
    <w:semiHidden/>
    <w:unhideWhenUsed/>
    <w:qFormat/>
    <w:rsid w:val="008C288D"/>
    <w:rPr>
      <w:b/>
      <w:bCs/>
    </w:rPr>
  </w:style>
  <w:style w:type="paragraph" w:styleId="Rvision">
    <w:name w:val="Revision"/>
    <w:uiPriority w:val="99"/>
    <w:semiHidden/>
    <w:qFormat/>
    <w:rsid w:val="00062D12"/>
  </w:style>
  <w:style w:type="paragraph" w:styleId="Notedebasdepage">
    <w:name w:val="footnote text"/>
    <w:basedOn w:val="Normal"/>
    <w:link w:val="NotedebasdepageCar"/>
    <w:uiPriority w:val="99"/>
    <w:semiHidden/>
    <w:unhideWhenUsed/>
    <w:rsid w:val="005650B7"/>
    <w:pPr>
      <w:spacing w:after="0" w:line="240" w:lineRule="auto"/>
    </w:pPr>
    <w:rPr>
      <w:sz w:val="20"/>
      <w:szCs w:val="20"/>
    </w:rPr>
  </w:style>
  <w:style w:type="paragraph" w:customStyle="1" w:styleId="FrameContents">
    <w:name w:val="Frame Contents"/>
    <w:basedOn w:val="Normal"/>
    <w:qFormat/>
  </w:style>
  <w:style w:type="character" w:styleId="Lienhypertexte">
    <w:name w:val="Hyperlink"/>
    <w:basedOn w:val="Policepardfaut"/>
    <w:uiPriority w:val="99"/>
    <w:unhideWhenUsed/>
    <w:rsid w:val="00462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9846">
      <w:bodyDiv w:val="1"/>
      <w:marLeft w:val="0"/>
      <w:marRight w:val="0"/>
      <w:marTop w:val="0"/>
      <w:marBottom w:val="0"/>
      <w:divBdr>
        <w:top w:val="none" w:sz="0" w:space="0" w:color="auto"/>
        <w:left w:val="none" w:sz="0" w:space="0" w:color="auto"/>
        <w:bottom w:val="none" w:sz="0" w:space="0" w:color="auto"/>
        <w:right w:val="none" w:sz="0" w:space="0" w:color="auto"/>
      </w:divBdr>
      <w:divsChild>
        <w:div w:id="1655140003">
          <w:marLeft w:val="446"/>
          <w:marRight w:val="0"/>
          <w:marTop w:val="0"/>
          <w:marBottom w:val="0"/>
          <w:divBdr>
            <w:top w:val="none" w:sz="0" w:space="0" w:color="auto"/>
            <w:left w:val="none" w:sz="0" w:space="0" w:color="auto"/>
            <w:bottom w:val="none" w:sz="0" w:space="0" w:color="auto"/>
            <w:right w:val="none" w:sz="0" w:space="0" w:color="auto"/>
          </w:divBdr>
        </w:div>
        <w:div w:id="2109037172">
          <w:marLeft w:val="446"/>
          <w:marRight w:val="0"/>
          <w:marTop w:val="0"/>
          <w:marBottom w:val="0"/>
          <w:divBdr>
            <w:top w:val="none" w:sz="0" w:space="0" w:color="auto"/>
            <w:left w:val="none" w:sz="0" w:space="0" w:color="auto"/>
            <w:bottom w:val="none" w:sz="0" w:space="0" w:color="auto"/>
            <w:right w:val="none" w:sz="0" w:space="0" w:color="auto"/>
          </w:divBdr>
        </w:div>
        <w:div w:id="1612398540">
          <w:marLeft w:val="446"/>
          <w:marRight w:val="0"/>
          <w:marTop w:val="0"/>
          <w:marBottom w:val="0"/>
          <w:divBdr>
            <w:top w:val="none" w:sz="0" w:space="0" w:color="auto"/>
            <w:left w:val="none" w:sz="0" w:space="0" w:color="auto"/>
            <w:bottom w:val="none" w:sz="0" w:space="0" w:color="auto"/>
            <w:right w:val="none" w:sz="0" w:space="0" w:color="auto"/>
          </w:divBdr>
        </w:div>
        <w:div w:id="517234565">
          <w:marLeft w:val="446"/>
          <w:marRight w:val="0"/>
          <w:marTop w:val="0"/>
          <w:marBottom w:val="0"/>
          <w:divBdr>
            <w:top w:val="none" w:sz="0" w:space="0" w:color="auto"/>
            <w:left w:val="none" w:sz="0" w:space="0" w:color="auto"/>
            <w:bottom w:val="none" w:sz="0" w:space="0" w:color="auto"/>
            <w:right w:val="none" w:sz="0" w:space="0" w:color="auto"/>
          </w:divBdr>
        </w:div>
        <w:div w:id="347102269">
          <w:marLeft w:val="446"/>
          <w:marRight w:val="0"/>
          <w:marTop w:val="0"/>
          <w:marBottom w:val="0"/>
          <w:divBdr>
            <w:top w:val="none" w:sz="0" w:space="0" w:color="auto"/>
            <w:left w:val="none" w:sz="0" w:space="0" w:color="auto"/>
            <w:bottom w:val="none" w:sz="0" w:space="0" w:color="auto"/>
            <w:right w:val="none" w:sz="0" w:space="0" w:color="auto"/>
          </w:divBdr>
        </w:div>
        <w:div w:id="1053768912">
          <w:marLeft w:val="446"/>
          <w:marRight w:val="0"/>
          <w:marTop w:val="0"/>
          <w:marBottom w:val="0"/>
          <w:divBdr>
            <w:top w:val="none" w:sz="0" w:space="0" w:color="auto"/>
            <w:left w:val="none" w:sz="0" w:space="0" w:color="auto"/>
            <w:bottom w:val="none" w:sz="0" w:space="0" w:color="auto"/>
            <w:right w:val="none" w:sz="0" w:space="0" w:color="auto"/>
          </w:divBdr>
        </w:div>
      </w:divsChild>
    </w:div>
    <w:div w:id="895243581">
      <w:bodyDiv w:val="1"/>
      <w:marLeft w:val="0"/>
      <w:marRight w:val="0"/>
      <w:marTop w:val="0"/>
      <w:marBottom w:val="0"/>
      <w:divBdr>
        <w:top w:val="none" w:sz="0" w:space="0" w:color="auto"/>
        <w:left w:val="none" w:sz="0" w:space="0" w:color="auto"/>
        <w:bottom w:val="none" w:sz="0" w:space="0" w:color="auto"/>
        <w:right w:val="none" w:sz="0" w:space="0" w:color="auto"/>
      </w:divBdr>
    </w:div>
    <w:div w:id="179112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titut-pascal@universite-paris-saclay.fr" TargetMode="External"/><Relationship Id="rId4" Type="http://schemas.openxmlformats.org/officeDocument/2006/relationships/settings" Target="settings.xml"/><Relationship Id="rId9" Type="http://schemas.openxmlformats.org/officeDocument/2006/relationships/hyperlink" Target="mailto:Institut-pascal@universite-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AB9D-7B8E-4EEF-AFB5-F1B86BBC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863</Words>
  <Characters>4750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HESSING Stéphanie</dc:creator>
  <dc:description/>
  <cp:lastModifiedBy>Aurélie Lando</cp:lastModifiedBy>
  <cp:revision>4</cp:revision>
  <cp:lastPrinted>2022-02-14T17:51:00Z</cp:lastPrinted>
  <dcterms:created xsi:type="dcterms:W3CDTF">2023-03-08T13:06:00Z</dcterms:created>
  <dcterms:modified xsi:type="dcterms:W3CDTF">2023-03-09T12:50:00Z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